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427D64A2" w14:textId="77777777" w:rsidR="00066204" w:rsidRPr="002412A2" w:rsidRDefault="00066204" w:rsidP="002412A2">
      <w:pPr>
        <w:jc w:val="center"/>
        <w:rPr>
          <w:rFonts w:ascii="Arial Narrow" w:hAnsi="Arial Narrow" w:cs="Arial"/>
          <w:b/>
          <w:sz w:val="26"/>
          <w:szCs w:val="26"/>
        </w:rPr>
      </w:pPr>
      <w:r w:rsidRPr="002412A2">
        <w:rPr>
          <w:rFonts w:ascii="Arial Narrow" w:hAnsi="Arial Narrow" w:cs="Arial"/>
          <w:b/>
          <w:sz w:val="26"/>
          <w:szCs w:val="26"/>
        </w:rPr>
        <w:t>TYPICAL SPECIFICATION FOR MODEL 3000TW™ TON CYLINDER TURNING WRENCH</w:t>
      </w:r>
    </w:p>
    <w:p w14:paraId="5F8A67F4" w14:textId="77777777" w:rsidR="00066204" w:rsidRPr="002412A2" w:rsidRDefault="00066204" w:rsidP="00066204">
      <w:pPr>
        <w:rPr>
          <w:rFonts w:ascii="Arial Narrow" w:hAnsi="Arial Narrow" w:cs="Arial"/>
          <w:b/>
        </w:rPr>
      </w:pPr>
    </w:p>
    <w:p w14:paraId="5BC2D1F5" w14:textId="06A910E8" w:rsidR="00066204" w:rsidRPr="002412A2" w:rsidRDefault="00066204" w:rsidP="00066204">
      <w:pPr>
        <w:rPr>
          <w:rFonts w:ascii="Arial Narrow" w:hAnsi="Arial Narrow" w:cs="Arial"/>
          <w:bCs/>
        </w:rPr>
      </w:pPr>
      <w:r w:rsidRPr="002412A2">
        <w:rPr>
          <w:rFonts w:ascii="Arial Narrow" w:hAnsi="Arial Narrow" w:cs="Arial"/>
          <w:b/>
          <w:bCs/>
        </w:rPr>
        <w:t xml:space="preserve">Quantity: </w:t>
      </w:r>
      <w:r w:rsidRPr="002412A2">
        <w:rPr>
          <w:rFonts w:ascii="Arial Narrow" w:hAnsi="Arial Narrow" w:cs="Arial"/>
          <w:bCs/>
        </w:rPr>
        <w:t>A quantity of ____</w:t>
      </w:r>
      <w:r w:rsidR="00A93740" w:rsidRPr="002412A2">
        <w:rPr>
          <w:rFonts w:ascii="Arial Narrow" w:hAnsi="Arial Narrow" w:cs="Arial"/>
          <w:bCs/>
        </w:rPr>
        <w:t>__</w:t>
      </w:r>
      <w:r w:rsidRPr="002412A2">
        <w:rPr>
          <w:rFonts w:ascii="Arial Narrow" w:hAnsi="Arial Narrow" w:cs="Arial"/>
          <w:bCs/>
        </w:rPr>
        <w:t xml:space="preserve"> Ton Cylinder Turning Wrench(es) shall be provided for rotating ton </w:t>
      </w:r>
      <w:r w:rsidR="00A93740" w:rsidRPr="002412A2">
        <w:rPr>
          <w:rFonts w:ascii="Arial Narrow" w:hAnsi="Arial Narrow" w:cs="Arial"/>
          <w:bCs/>
        </w:rPr>
        <w:t>cylinders and containers</w:t>
      </w:r>
      <w:r w:rsidRPr="002412A2">
        <w:rPr>
          <w:rFonts w:ascii="Arial Narrow" w:hAnsi="Arial Narrow" w:cs="Arial"/>
          <w:bCs/>
        </w:rPr>
        <w:t xml:space="preserve">. </w:t>
      </w:r>
    </w:p>
    <w:p w14:paraId="5BFD876F" w14:textId="77777777" w:rsidR="00066204" w:rsidRPr="002412A2" w:rsidRDefault="00066204" w:rsidP="00066204">
      <w:pPr>
        <w:rPr>
          <w:rFonts w:ascii="Arial Narrow" w:hAnsi="Arial Narrow" w:cs="Arial"/>
          <w:bCs/>
        </w:rPr>
      </w:pPr>
    </w:p>
    <w:p w14:paraId="28418897" w14:textId="15796ACE" w:rsidR="00066204" w:rsidRPr="002412A2" w:rsidRDefault="00066204" w:rsidP="00066204">
      <w:pPr>
        <w:rPr>
          <w:rFonts w:ascii="Arial Narrow" w:hAnsi="Arial Narrow" w:cs="Arial"/>
          <w:bCs/>
        </w:rPr>
      </w:pPr>
      <w:r w:rsidRPr="002412A2">
        <w:rPr>
          <w:rFonts w:ascii="Arial Narrow" w:hAnsi="Arial Narrow" w:cs="Arial"/>
          <w:b/>
          <w:bCs/>
        </w:rPr>
        <w:t>Construction:</w:t>
      </w:r>
      <w:r w:rsidRPr="002412A2">
        <w:rPr>
          <w:rFonts w:ascii="Arial Narrow" w:hAnsi="Arial Narrow" w:cs="Arial"/>
          <w:bCs/>
        </w:rPr>
        <w:t xml:space="preserve"> The turning wrench must be made of 1/2" flat steel bar with 48" long by 1" square tube steel handle and protected by a corrosion resistant coating. Coating system shall consist of a zinc oxide primer and dry powder epoxy that is resistant to abrasion, chemicals, moisture and UV light. </w:t>
      </w:r>
    </w:p>
    <w:p w14:paraId="7521C578" w14:textId="77777777" w:rsidR="00066204" w:rsidRPr="002412A2" w:rsidRDefault="00066204" w:rsidP="00066204">
      <w:pPr>
        <w:rPr>
          <w:rFonts w:ascii="Arial Narrow" w:hAnsi="Arial Narrow" w:cs="Arial"/>
          <w:bCs/>
        </w:rPr>
      </w:pPr>
    </w:p>
    <w:p w14:paraId="2BA18AC6" w14:textId="77777777" w:rsidR="00066204" w:rsidRPr="002412A2" w:rsidRDefault="00066204" w:rsidP="00066204">
      <w:pPr>
        <w:rPr>
          <w:rFonts w:ascii="Arial Narrow" w:hAnsi="Arial Narrow" w:cs="Arial"/>
        </w:rPr>
      </w:pPr>
      <w:r w:rsidRPr="002412A2">
        <w:rPr>
          <w:rFonts w:ascii="Arial Narrow" w:hAnsi="Arial Narrow" w:cs="Arial"/>
          <w:b/>
        </w:rPr>
        <w:t xml:space="preserve">Warranty: </w:t>
      </w:r>
      <w:r w:rsidRPr="002412A2">
        <w:rPr>
          <w:rFonts w:ascii="Arial Narrow" w:hAnsi="Arial Narrow" w:cs="Arial"/>
        </w:rPr>
        <w:t xml:space="preserve">Turning wrench shall carry a full five (5) year factory warranty. “Limited” warranties shall not be accepted. </w:t>
      </w:r>
    </w:p>
    <w:p w14:paraId="6F55A345" w14:textId="77777777" w:rsidR="00066204" w:rsidRPr="002412A2" w:rsidRDefault="00066204" w:rsidP="00066204">
      <w:pPr>
        <w:rPr>
          <w:rFonts w:ascii="Arial Narrow" w:hAnsi="Arial Narrow" w:cs="Arial"/>
        </w:rPr>
      </w:pPr>
    </w:p>
    <w:p w14:paraId="2B6D5E06" w14:textId="30E39449" w:rsidR="00066204" w:rsidRPr="002412A2" w:rsidRDefault="00066204" w:rsidP="00066204">
      <w:pPr>
        <w:rPr>
          <w:rFonts w:ascii="Arial Narrow" w:hAnsi="Arial Narrow" w:cs="Arial"/>
        </w:rPr>
      </w:pPr>
      <w:r w:rsidRPr="002412A2">
        <w:rPr>
          <w:rFonts w:ascii="Arial Narrow" w:hAnsi="Arial Narrow" w:cs="Arial"/>
          <w:b/>
        </w:rPr>
        <w:t xml:space="preserve">Part Number: </w:t>
      </w:r>
      <w:r w:rsidRPr="002412A2">
        <w:rPr>
          <w:rFonts w:ascii="Arial Narrow" w:hAnsi="Arial Narrow" w:cs="Arial"/>
        </w:rPr>
        <w:t>3000TW-48</w:t>
      </w:r>
    </w:p>
    <w:p w14:paraId="1DBCE32D" w14:textId="77777777" w:rsidR="00066204" w:rsidRPr="002412A2" w:rsidRDefault="00066204" w:rsidP="00066204">
      <w:pPr>
        <w:rPr>
          <w:rFonts w:ascii="Arial Narrow" w:hAnsi="Arial Narrow" w:cs="Arial"/>
          <w:b/>
        </w:rPr>
      </w:pPr>
    </w:p>
    <w:p w14:paraId="7263E466" w14:textId="0DC33EC3" w:rsidR="00066204" w:rsidRPr="002412A2" w:rsidRDefault="00066204" w:rsidP="00066204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</w:rPr>
      </w:pPr>
      <w:r w:rsidRPr="002412A2">
        <w:rPr>
          <w:rFonts w:ascii="Arial Narrow" w:hAnsi="Arial Narrow" w:cs="Arial"/>
        </w:rPr>
        <w:t>Turning wrench shall be a Model 3000</w:t>
      </w:r>
      <w:r w:rsidR="00A93740" w:rsidRPr="002412A2">
        <w:rPr>
          <w:rFonts w:ascii="Arial Narrow" w:hAnsi="Arial Narrow" w:cs="Arial"/>
        </w:rPr>
        <w:t xml:space="preserve">TW-48 </w:t>
      </w:r>
      <w:r w:rsidRPr="002412A2">
        <w:rPr>
          <w:rFonts w:ascii="Arial Narrow" w:hAnsi="Arial Narrow" w:cs="Arial"/>
        </w:rPr>
        <w:t xml:space="preserve">as manufactured by </w:t>
      </w:r>
      <w:proofErr w:type="spellStart"/>
      <w:r w:rsidRPr="002412A2">
        <w:rPr>
          <w:rFonts w:ascii="Arial Narrow" w:hAnsi="Arial Narrow" w:cs="Arial"/>
        </w:rPr>
        <w:t>Scaletron</w:t>
      </w:r>
      <w:proofErr w:type="spellEnd"/>
      <w:r w:rsidRPr="002412A2">
        <w:rPr>
          <w:rFonts w:ascii="Arial Narrow" w:hAnsi="Arial Narrow" w:cs="Arial"/>
        </w:rPr>
        <w:t xml:space="preserve"> Industries Ltd., </w:t>
      </w:r>
      <w:proofErr w:type="spellStart"/>
      <w:r w:rsidRPr="002412A2">
        <w:rPr>
          <w:rFonts w:ascii="Arial Narrow" w:hAnsi="Arial Narrow" w:cs="Arial"/>
        </w:rPr>
        <w:t>Plumsteadville</w:t>
      </w:r>
      <w:proofErr w:type="spellEnd"/>
      <w:r w:rsidRPr="002412A2">
        <w:rPr>
          <w:rFonts w:ascii="Arial Narrow" w:hAnsi="Arial Narrow" w:cs="Arial"/>
        </w:rPr>
        <w:t>, PA.</w:t>
      </w:r>
    </w:p>
    <w:p w14:paraId="5005A3FC" w14:textId="77777777" w:rsidR="00872070" w:rsidRPr="002412A2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</w:rPr>
      </w:pPr>
    </w:p>
    <w:p w14:paraId="0370CA6D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19125CD7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B54B34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B54B34">
        <w:rPr>
          <w:rFonts w:ascii="Arial Narrow" w:hAnsi="Arial Narrow" w:cs="Arial"/>
          <w:b/>
          <w:sz w:val="22"/>
          <w:szCs w:val="22"/>
        </w:rPr>
        <w:t>™ Industries, Ltd.</w:t>
      </w:r>
      <w:r w:rsidRPr="00B54B34">
        <w:rPr>
          <w:rFonts w:ascii="Arial Narrow" w:hAnsi="Arial Narrow" w:cs="Arial"/>
          <w:b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 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70806225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54B34">
        <w:rPr>
          <w:rFonts w:ascii="Arial Narrow" w:hAnsi="Arial Narrow" w:cs="Arial"/>
          <w:sz w:val="22"/>
          <w:szCs w:val="22"/>
        </w:rPr>
        <w:t>Bedminster Industrial Park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 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08420E92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54B34">
        <w:rPr>
          <w:rFonts w:ascii="Arial Narrow" w:hAnsi="Arial Narrow" w:cs="Arial"/>
          <w:sz w:val="22"/>
          <w:szCs w:val="22"/>
        </w:rPr>
        <w:t>53 Apple Tree Lane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 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6935A485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54B34">
        <w:rPr>
          <w:rFonts w:ascii="Arial Narrow" w:hAnsi="Arial Narrow" w:cs="Arial"/>
          <w:sz w:val="22"/>
          <w:szCs w:val="22"/>
        </w:rPr>
        <w:t>P.O. Box 365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 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>E-mail: info@scaletronscales.com</w:t>
      </w:r>
    </w:p>
    <w:p w14:paraId="49F565F9" w14:textId="77777777" w:rsidR="00872070" w:rsidRPr="00B54B34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B54B34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B54B34">
        <w:rPr>
          <w:rFonts w:ascii="Arial Narrow" w:hAnsi="Arial Narrow" w:cs="Arial"/>
          <w:sz w:val="22"/>
          <w:szCs w:val="22"/>
        </w:rPr>
        <w:t>, PA 18949 USA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</w:r>
      <w:r w:rsidRPr="00B54B34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9" w:history="1">
        <w:r w:rsidRPr="00B54B34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6655CB42" w14:textId="77777777" w:rsidR="00872070" w:rsidRDefault="00872070" w:rsidP="008720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21332312" w14:textId="41D531FF" w:rsidR="007F324F" w:rsidRDefault="007F324F" w:rsidP="007F324F">
      <w:pPr>
        <w:rPr>
          <w:rFonts w:ascii="Arial Narrow" w:hAnsi="Arial Narrow" w:cs="Arial"/>
          <w:sz w:val="22"/>
          <w:szCs w:val="22"/>
        </w:rPr>
      </w:pPr>
    </w:p>
    <w:p w14:paraId="33941A67" w14:textId="7CFC52F1" w:rsidR="007F324F" w:rsidRPr="00A11A3F" w:rsidRDefault="007F324F" w:rsidP="007F324F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A11A3F">
        <w:rPr>
          <w:rFonts w:ascii="Arial Narrow" w:hAnsi="Arial Narrow" w:cs="Arial"/>
          <w:i/>
          <w:iCs/>
          <w:sz w:val="22"/>
          <w:szCs w:val="22"/>
        </w:rPr>
        <w:t xml:space="preserve">Page 1 of </w:t>
      </w:r>
      <w:r w:rsidR="00872070">
        <w:rPr>
          <w:rFonts w:ascii="Arial Narrow" w:hAnsi="Arial Narrow" w:cs="Arial"/>
          <w:i/>
          <w:iCs/>
          <w:sz w:val="22"/>
          <w:szCs w:val="22"/>
        </w:rPr>
        <w:t>1</w:t>
      </w:r>
    </w:p>
    <w:p w14:paraId="2AEBCFEA" w14:textId="77777777" w:rsidR="007F324F" w:rsidRPr="00480124" w:rsidRDefault="007F324F" w:rsidP="007F324F">
      <w:pPr>
        <w:rPr>
          <w:rFonts w:ascii="Arial Narrow" w:hAnsi="Arial Narrow" w:cs="Arial"/>
          <w:sz w:val="22"/>
          <w:szCs w:val="22"/>
        </w:rPr>
      </w:pPr>
    </w:p>
    <w:p w14:paraId="4B95EE69" w14:textId="77777777" w:rsidR="007F324F" w:rsidRPr="00480124" w:rsidRDefault="007F324F" w:rsidP="007F324F">
      <w:pPr>
        <w:rPr>
          <w:rFonts w:ascii="Arial Narrow" w:hAnsi="Arial Narrow" w:cs="Arial"/>
          <w:b/>
          <w:sz w:val="22"/>
          <w:szCs w:val="22"/>
        </w:rPr>
      </w:pPr>
    </w:p>
    <w:p w14:paraId="60692A48" w14:textId="77777777" w:rsidR="007F324F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22FC48E3" w14:textId="77777777" w:rsidR="007F324F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D8CBB55" w14:textId="77777777" w:rsidR="007F324F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E205733" w14:textId="77777777" w:rsidR="007F324F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32B7A258" w14:textId="77777777" w:rsidR="007F324F" w:rsidRPr="00410CB1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49DBD366" w14:textId="77777777" w:rsidR="007F324F" w:rsidRPr="00410CB1" w:rsidRDefault="007F324F" w:rsidP="007F324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2F340F5F" w14:textId="256AF570" w:rsidR="00372DD2" w:rsidRPr="00372DD2" w:rsidRDefault="00372DD2" w:rsidP="00BF699A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3D767D55" w14:textId="77777777" w:rsidR="00BF699A" w:rsidRDefault="00BF699A" w:rsidP="00BF699A"/>
    <w:p w14:paraId="05B30A36" w14:textId="77777777" w:rsidR="00BF699A" w:rsidRDefault="00BF699A" w:rsidP="00BF699A"/>
    <w:p w14:paraId="7A1F044F" w14:textId="62020E94" w:rsidR="00583506" w:rsidRDefault="00583506"/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66204"/>
    <w:rsid w:val="00121D42"/>
    <w:rsid w:val="0015456B"/>
    <w:rsid w:val="002412A2"/>
    <w:rsid w:val="002761B6"/>
    <w:rsid w:val="002A51C0"/>
    <w:rsid w:val="00372DD2"/>
    <w:rsid w:val="00390198"/>
    <w:rsid w:val="00583506"/>
    <w:rsid w:val="006D0502"/>
    <w:rsid w:val="006D6BF7"/>
    <w:rsid w:val="007C2391"/>
    <w:rsid w:val="007F324F"/>
    <w:rsid w:val="00872070"/>
    <w:rsid w:val="008F376A"/>
    <w:rsid w:val="00926EE4"/>
    <w:rsid w:val="009A2FF6"/>
    <w:rsid w:val="00A11A3F"/>
    <w:rsid w:val="00A849A6"/>
    <w:rsid w:val="00A93740"/>
    <w:rsid w:val="00B964D7"/>
    <w:rsid w:val="00BF699A"/>
    <w:rsid w:val="00D457F4"/>
    <w:rsid w:val="00D956A7"/>
    <w:rsid w:val="00F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http://www.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2021-08-10T13:05:00Z</dcterms:created>
  <dcterms:modified xsi:type="dcterms:W3CDTF">2021-08-10T13:06:00Z</dcterms:modified>
</cp:coreProperties>
</file>