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5128F97B" w14:textId="22E0F39B" w:rsidR="00376E41" w:rsidRPr="00492B14" w:rsidRDefault="00376E41" w:rsidP="003F1754">
      <w:pPr>
        <w:jc w:val="center"/>
        <w:rPr>
          <w:rFonts w:ascii="Arial Narrow" w:hAnsi="Arial Narrow" w:cs="Arial"/>
          <w:b/>
        </w:rPr>
      </w:pPr>
      <w:r w:rsidRPr="00E22AD9">
        <w:rPr>
          <w:rFonts w:ascii="Arial Narrow" w:hAnsi="Arial Narrow" w:cs="Arial"/>
          <w:b/>
          <w:sz w:val="26"/>
          <w:szCs w:val="26"/>
        </w:rPr>
        <w:t>TYPICAL SPECIFICATION FOR MODEL 4042WB-26</w:t>
      </w:r>
      <w:r w:rsidR="003F1754">
        <w:rPr>
          <w:rFonts w:ascii="Arial Narrow" w:hAnsi="Arial Narrow" w:cs="Arial"/>
          <w:b/>
          <w:sz w:val="26"/>
          <w:szCs w:val="26"/>
        </w:rPr>
        <w:t>x52</w:t>
      </w:r>
      <w:r w:rsidRPr="00E22AD9">
        <w:rPr>
          <w:rFonts w:ascii="Arial Narrow" w:hAnsi="Arial Narrow" w:cs="Arial"/>
          <w:b/>
          <w:sz w:val="26"/>
          <w:szCs w:val="26"/>
        </w:rPr>
        <w:t xml:space="preserve">™ SPILL CONTAINMENT </w:t>
      </w:r>
      <w:r w:rsidR="003F1754">
        <w:rPr>
          <w:rFonts w:ascii="Arial Narrow" w:hAnsi="Arial Narrow" w:cs="Arial"/>
          <w:b/>
          <w:sz w:val="26"/>
          <w:szCs w:val="26"/>
        </w:rPr>
        <w:t xml:space="preserve">DUAL </w:t>
      </w:r>
      <w:r w:rsidRPr="00E22AD9">
        <w:rPr>
          <w:rFonts w:ascii="Arial Narrow" w:hAnsi="Arial Narrow" w:cs="Arial"/>
          <w:b/>
          <w:sz w:val="26"/>
          <w:szCs w:val="26"/>
        </w:rPr>
        <w:t>DRUM</w:t>
      </w:r>
      <w:r w:rsidR="003F1754">
        <w:rPr>
          <w:rFonts w:ascii="Arial Narrow" w:hAnsi="Arial Narrow" w:cs="Arial"/>
          <w:b/>
          <w:sz w:val="26"/>
          <w:szCs w:val="26"/>
        </w:rPr>
        <w:t xml:space="preserve"> S</w:t>
      </w:r>
      <w:r w:rsidRPr="00E22AD9">
        <w:rPr>
          <w:rFonts w:ascii="Arial Narrow" w:hAnsi="Arial Narrow" w:cs="Arial"/>
          <w:b/>
          <w:sz w:val="26"/>
          <w:szCs w:val="26"/>
        </w:rPr>
        <w:t>CALE</w:t>
      </w:r>
      <w:r w:rsidR="003F1754">
        <w:rPr>
          <w:rFonts w:ascii="Arial Narrow" w:hAnsi="Arial Narrow" w:cs="Arial"/>
          <w:b/>
          <w:sz w:val="26"/>
          <w:szCs w:val="26"/>
        </w:rPr>
        <w:t xml:space="preserve"> </w:t>
      </w:r>
      <w:r w:rsidRPr="00E22AD9">
        <w:rPr>
          <w:rFonts w:ascii="Arial Narrow" w:hAnsi="Arial Narrow" w:cs="Arial"/>
          <w:b/>
          <w:sz w:val="26"/>
          <w:szCs w:val="26"/>
        </w:rPr>
        <w:t xml:space="preserve">WITH BLADDER AND ACCUPRO </w:t>
      </w:r>
      <w:r w:rsidR="002F44B1">
        <w:rPr>
          <w:rFonts w:ascii="Arial Narrow" w:hAnsi="Arial Narrow" w:cs="Arial"/>
          <w:b/>
          <w:sz w:val="26"/>
          <w:szCs w:val="26"/>
        </w:rPr>
        <w:t>7</w:t>
      </w:r>
      <w:r w:rsidRPr="00E22AD9">
        <w:rPr>
          <w:rFonts w:ascii="Arial Narrow" w:hAnsi="Arial Narrow" w:cs="Arial"/>
          <w:b/>
          <w:sz w:val="26"/>
          <w:szCs w:val="26"/>
        </w:rPr>
        <w:t>000</w:t>
      </w:r>
      <w:r w:rsidR="00DC7898">
        <w:rPr>
          <w:rFonts w:ascii="Arial Narrow" w:hAnsi="Arial Narrow" w:cs="Arial"/>
          <w:b/>
          <w:sz w:val="26"/>
          <w:szCs w:val="26"/>
        </w:rPr>
        <w:t>-TS</w:t>
      </w:r>
      <w:r w:rsidRPr="00E22AD9">
        <w:rPr>
          <w:rFonts w:ascii="Arial Narrow" w:hAnsi="Arial Narrow" w:cs="Arial"/>
          <w:b/>
          <w:sz w:val="26"/>
          <w:szCs w:val="26"/>
        </w:rPr>
        <w:t xml:space="preserve"> </w:t>
      </w:r>
      <w:r w:rsidR="00DC7898">
        <w:rPr>
          <w:rFonts w:ascii="Arial Narrow" w:hAnsi="Arial Narrow" w:cs="Arial"/>
          <w:b/>
          <w:sz w:val="26"/>
          <w:szCs w:val="26"/>
        </w:rPr>
        <w:t>CONTROLLE</w:t>
      </w:r>
      <w:r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194A40D" w14:textId="6CCE8CE0" w:rsidR="00376E41"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Spill Containment </w:t>
      </w:r>
      <w:r w:rsidR="003F1754">
        <w:rPr>
          <w:rFonts w:ascii="Arial Narrow" w:hAnsi="Arial Narrow" w:cs="Arial"/>
          <w:bCs/>
        </w:rPr>
        <w:t xml:space="preserve">Dual </w:t>
      </w:r>
      <w:r w:rsidRPr="00E22AD9">
        <w:rPr>
          <w:rFonts w:ascii="Arial Narrow" w:hAnsi="Arial Narrow" w:cs="Arial"/>
          <w:bCs/>
        </w:rPr>
        <w:t xml:space="preserve">Drum Scale(s) with Bladder(s) shall be provided for weighing chemical drums. Scale shall be of the digital readout/electronic load cell type with a net capacity of ____________ lbs. (kg). Scale shall be of a four (4) load cell design. A </w:t>
      </w:r>
      <w:proofErr w:type="gramStart"/>
      <w:r w:rsidRPr="00E22AD9">
        <w:rPr>
          <w:rFonts w:ascii="Arial Narrow" w:hAnsi="Arial Narrow" w:cs="Arial"/>
          <w:bCs/>
        </w:rPr>
        <w:t>four cell</w:t>
      </w:r>
      <w:proofErr w:type="gramEnd"/>
      <w:r w:rsidRPr="00E22AD9">
        <w:rPr>
          <w:rFonts w:ascii="Arial Narrow" w:hAnsi="Arial Narrow" w:cs="Arial"/>
          <w:bCs/>
        </w:rPr>
        <w:t xml:space="preserve"> system is required so that off center loads may be placed anywhere on the base and still obtain an accurate reading.  </w:t>
      </w:r>
    </w:p>
    <w:p w14:paraId="277AF89A" w14:textId="339FF899" w:rsidR="0034407C" w:rsidRDefault="0034407C" w:rsidP="00376E41">
      <w:pPr>
        <w:rPr>
          <w:rFonts w:ascii="Arial Narrow" w:hAnsi="Arial Narrow" w:cs="Arial"/>
          <w:bCs/>
        </w:rPr>
      </w:pPr>
    </w:p>
    <w:p w14:paraId="704CAFEE" w14:textId="26161403" w:rsidR="0034407C" w:rsidRPr="00E22AD9" w:rsidRDefault="0034407C" w:rsidP="0034407C">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an</w:t>
      </w:r>
      <w:r w:rsidRPr="00E22AD9">
        <w:rPr>
          <w:rFonts w:ascii="Arial Narrow" w:hAnsi="Arial Narrow" w:cs="Arial"/>
        </w:rPr>
        <w:t xml:space="preserve"> integral</w:t>
      </w:r>
      <w:r>
        <w:rPr>
          <w:rFonts w:ascii="Arial Narrow" w:hAnsi="Arial Narrow" w:cs="Arial"/>
        </w:rPr>
        <w:t>,</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3F1754">
        <w:rPr>
          <w:rFonts w:ascii="Arial Narrow" w:hAnsi="Arial Narrow" w:cs="Arial"/>
        </w:rPr>
        <w:t>22</w:t>
      </w:r>
      <w:r w:rsidRPr="00E22AD9">
        <w:rPr>
          <w:rFonts w:ascii="Arial Narrow" w:hAnsi="Arial Narrow" w:cs="Arial"/>
        </w:rPr>
        <w:t xml:space="preserve"> gallons</w:t>
      </w:r>
      <w:r w:rsidR="003F1754">
        <w:rPr>
          <w:rFonts w:ascii="Arial Narrow" w:hAnsi="Arial Narrow" w:cs="Arial"/>
        </w:rPr>
        <w:t xml:space="preserve"> of liquid in the event of a spill</w:t>
      </w:r>
      <w:r w:rsidR="003F1754" w:rsidRPr="00E22AD9">
        <w:rPr>
          <w:rFonts w:ascii="Arial Narrow" w:hAnsi="Arial Narrow" w:cs="Arial"/>
        </w:rPr>
        <w:t xml:space="preserve">. </w:t>
      </w:r>
      <w:r w:rsidRPr="00E22AD9">
        <w:rPr>
          <w:rFonts w:ascii="Arial Narrow" w:hAnsi="Arial Narrow" w:cs="Arial"/>
        </w:rPr>
        <w:t xml:space="preserve">There must also be an expandable bladder to provide an additional containment capacity of </w:t>
      </w:r>
      <w:r w:rsidR="00C8755B">
        <w:rPr>
          <w:rFonts w:ascii="Arial Narrow" w:hAnsi="Arial Narrow" w:cs="Arial"/>
        </w:rPr>
        <w:t>6</w:t>
      </w:r>
      <w:r w:rsidR="003F1754">
        <w:rPr>
          <w:rFonts w:ascii="Arial Narrow" w:hAnsi="Arial Narrow" w:cs="Arial"/>
        </w:rPr>
        <w:t>6</w:t>
      </w:r>
      <w:r w:rsidRPr="00E22AD9">
        <w:rPr>
          <w:rFonts w:ascii="Arial Narrow" w:hAnsi="Arial Narrow" w:cs="Arial"/>
        </w:rPr>
        <w:t xml:space="preserve"> gallons of liquid in the event of a major spill. Total containment capacity shall be </w:t>
      </w:r>
      <w:r w:rsidR="00C8755B">
        <w:rPr>
          <w:rFonts w:ascii="Arial Narrow" w:hAnsi="Arial Narrow" w:cs="Arial"/>
        </w:rPr>
        <w:t>8</w:t>
      </w:r>
      <w:r w:rsidR="003F1754">
        <w:rPr>
          <w:rFonts w:ascii="Arial Narrow" w:hAnsi="Arial Narrow" w:cs="Arial"/>
        </w:rPr>
        <w:t>8</w:t>
      </w:r>
      <w:r w:rsidRPr="00E22AD9">
        <w:rPr>
          <w:rFonts w:ascii="Arial Narrow" w:hAnsi="Arial Narrow" w:cs="Arial"/>
        </w:rPr>
        <w:t xml:space="preserve"> gallons.</w:t>
      </w:r>
    </w:p>
    <w:p w14:paraId="3E6637A7" w14:textId="77777777" w:rsidR="00376E41" w:rsidRPr="00E22AD9" w:rsidRDefault="00376E41" w:rsidP="00376E41">
      <w:pPr>
        <w:rPr>
          <w:rFonts w:ascii="Arial Narrow" w:hAnsi="Arial Narrow" w:cs="Arial"/>
          <w:b/>
          <w:bCs/>
        </w:rPr>
      </w:pPr>
    </w:p>
    <w:p w14:paraId="7271CC98" w14:textId="0BCD4261"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 xml:space="preserve">Scale platform shall be sized to accept up to a 26" (660.4 mm) diameter drum. Scale must have a rugged, steel frame that is protected by a corrosion resistant coating. Coating system shall consist of a zinc oxide primer and dry powder epoxy that is resistant to abrasion, chemicals, moisture and UV light. All hardware shall be stainless steel. </w:t>
      </w:r>
      <w:r w:rsidR="00557323" w:rsidRPr="00557323">
        <w:rPr>
          <w:rFonts w:ascii="Arial Narrow" w:hAnsi="Arial Narrow" w:cs="Arial"/>
          <w:bCs/>
        </w:rPr>
        <w:t xml:space="preserve">The platform height shall not exceed 9.09" (231 mm) </w:t>
      </w:r>
      <w:r w:rsidRPr="00E22AD9">
        <w:rPr>
          <w:rFonts w:ascii="Arial Narrow" w:hAnsi="Arial Narrow" w:cs="Arial"/>
          <w:bCs/>
        </w:rPr>
        <w:t xml:space="preserve">so as not to require a pit or ramp and to permit easy loading and unloading of drums. A </w:t>
      </w:r>
      <w:proofErr w:type="gramStart"/>
      <w:r w:rsidRPr="00E22AD9">
        <w:rPr>
          <w:rFonts w:ascii="Arial Narrow" w:hAnsi="Arial Narrow" w:cs="Arial"/>
          <w:bCs/>
        </w:rPr>
        <w:t>stainless steel</w:t>
      </w:r>
      <w:proofErr w:type="gramEnd"/>
      <w:r w:rsidRPr="00E22AD9">
        <w:rPr>
          <w:rFonts w:ascii="Arial Narrow" w:hAnsi="Arial Narrow" w:cs="Arial"/>
          <w:bCs/>
        </w:rPr>
        <w:t xml:space="preserve"> leveling foot shall be supplied with the each load cell. </w:t>
      </w:r>
    </w:p>
    <w:p w14:paraId="12C2E11A" w14:textId="77777777" w:rsidR="00376E41" w:rsidRPr="00E22AD9" w:rsidRDefault="00376E41" w:rsidP="00376E41">
      <w:pPr>
        <w:rPr>
          <w:rFonts w:ascii="Arial Narrow" w:hAnsi="Arial Narrow" w:cs="Arial"/>
        </w:rPr>
      </w:pPr>
    </w:p>
    <w:p w14:paraId="61CD060F" w14:textId="209C41F9" w:rsidR="00376E41" w:rsidRPr="00E22AD9" w:rsidRDefault="00376E41" w:rsidP="00376E41">
      <w:pPr>
        <w:rPr>
          <w:rFonts w:ascii="Arial Narrow" w:hAnsi="Arial Narrow" w:cs="Arial"/>
        </w:rPr>
      </w:pPr>
      <w:r w:rsidRPr="00E22AD9">
        <w:rPr>
          <w:rFonts w:ascii="Arial Narrow" w:hAnsi="Arial Narrow" w:cs="Arial"/>
          <w:b/>
        </w:rPr>
        <w:t>Load Cell</w:t>
      </w:r>
      <w:r w:rsidR="00E22AD9">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Weight shall be transferred via a platform to four,</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cells.</w:t>
      </w:r>
      <w:r w:rsidR="00E22AD9">
        <w:rPr>
          <w:rFonts w:ascii="Arial Narrow" w:hAnsi="Arial Narrow" w:cs="Arial"/>
        </w:rPr>
        <w:t xml:space="preserve"> </w:t>
      </w:r>
      <w:r w:rsidRPr="00E22AD9">
        <w:rPr>
          <w:rFonts w:ascii="Arial Narrow" w:hAnsi="Arial Narrow" w:cs="Arial"/>
        </w:rPr>
        <w:t xml:space="preserve">150% overload protection must be provided. All four load cells must be sealed in gasketed PVC enclosures and must be located outside the chemical containment basin to eliminate damage due to chemical spills. A flexible, four (4) conductor cable with a minimum length of 20 feet shall connect load cell to </w:t>
      </w:r>
      <w:r w:rsidR="00DC7898">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50F6596E" w14:textId="77777777" w:rsidR="00376E41" w:rsidRPr="00E22AD9" w:rsidRDefault="00376E41" w:rsidP="00376E41">
      <w:pPr>
        <w:rPr>
          <w:rFonts w:ascii="Arial Narrow" w:hAnsi="Arial Narrow" w:cs="Arial"/>
        </w:rPr>
      </w:pPr>
    </w:p>
    <w:p w14:paraId="249BC4DC" w14:textId="77777777" w:rsidR="00DC7898" w:rsidRPr="002F44B1" w:rsidRDefault="00DC7898" w:rsidP="00DC7898">
      <w:pPr>
        <w:rPr>
          <w:rFonts w:ascii="Arial Narrow" w:hAnsi="Arial Narrow" w:cs="Arial"/>
          <w:b/>
          <w:u w:val="single"/>
        </w:rPr>
      </w:pPr>
      <w:r w:rsidRPr="002F44B1">
        <w:rPr>
          <w:rFonts w:ascii="Arial Narrow" w:hAnsi="Arial Narrow" w:cs="Arial"/>
          <w:b/>
          <w:u w:val="single"/>
        </w:rPr>
        <w:t>CONTROLLER (INDICATOR)</w:t>
      </w:r>
    </w:p>
    <w:p w14:paraId="06DBF415" w14:textId="77777777" w:rsidR="00DC7898" w:rsidRPr="002F44B1" w:rsidRDefault="00DC7898" w:rsidP="00DC7898">
      <w:pPr>
        <w:rPr>
          <w:rFonts w:ascii="Arial Narrow" w:hAnsi="Arial Narrow" w:cs="Arial"/>
          <w:b/>
        </w:rPr>
      </w:pPr>
    </w:p>
    <w:p w14:paraId="3F2F7A08" w14:textId="6E9883BF" w:rsidR="00DC7898" w:rsidRPr="002F44B1" w:rsidRDefault="00DC7898" w:rsidP="00DC7898">
      <w:pPr>
        <w:rPr>
          <w:rFonts w:ascii="Arial Narrow" w:hAnsi="Arial Narrow" w:cs="Arial"/>
          <w:i/>
          <w:iCs/>
        </w:rPr>
      </w:pPr>
      <w:r w:rsidRPr="002F44B1">
        <w:rPr>
          <w:rFonts w:ascii="Arial Narrow" w:hAnsi="Arial Narrow" w:cs="Arial"/>
          <w:b/>
          <w:bCs/>
        </w:rPr>
        <w:t>Display &amp; Operation:</w:t>
      </w:r>
      <w:r w:rsidRPr="002F44B1">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w:t>
      </w:r>
      <w:r w:rsidR="00A32CD9" w:rsidRPr="00A32CD9">
        <w:rPr>
          <w:rFonts w:ascii="Arial Narrow" w:hAnsi="Arial Narrow" w:cs="Arial"/>
        </w:rPr>
        <w:t xml:space="preserve">eleven (11) single-channel and nine (9) multi-channel </w:t>
      </w:r>
      <w:r w:rsidRPr="002F44B1">
        <w:rPr>
          <w:rFonts w:ascii="Arial Narrow" w:hAnsi="Arial Narrow" w:cs="Arial"/>
        </w:rPr>
        <w:t>weight displays and have a provision for password protection to prevent unauthorized use. Controller shall be field programmable and calibratable with no test weights.</w:t>
      </w:r>
    </w:p>
    <w:p w14:paraId="1B696BC9" w14:textId="77777777" w:rsidR="00DC7898" w:rsidRPr="002F44B1" w:rsidRDefault="00DC7898" w:rsidP="00DC7898">
      <w:pPr>
        <w:rPr>
          <w:rFonts w:ascii="Arial Narrow" w:hAnsi="Arial Narrow" w:cs="Arial"/>
        </w:rPr>
      </w:pPr>
    </w:p>
    <w:p w14:paraId="1BD068D4" w14:textId="68A58DE9" w:rsidR="002F44B1" w:rsidRPr="002F44B1" w:rsidRDefault="002F44B1" w:rsidP="002F44B1">
      <w:pPr>
        <w:rPr>
          <w:rFonts w:ascii="Arial Narrow" w:hAnsi="Arial Narrow" w:cs="Arial"/>
        </w:rPr>
      </w:pPr>
      <w:r w:rsidRPr="002F44B1">
        <w:rPr>
          <w:rFonts w:ascii="Arial Narrow" w:hAnsi="Arial Narrow" w:cs="Arial"/>
          <w:b/>
        </w:rPr>
        <w:t xml:space="preserve">Channels &amp; Set Points: </w:t>
      </w:r>
      <w:r w:rsidRPr="002F44B1">
        <w:rPr>
          <w:rFonts w:ascii="Arial Narrow" w:hAnsi="Arial Narrow" w:cs="Arial"/>
        </w:rPr>
        <w:t xml:space="preserve">Controller shall monitor up to four (4) channels. Each channel shall have available two (2) or four (4) adjustable set points (maximum eight (8) total per controller) in order to display </w:t>
      </w:r>
      <w:proofErr w:type="gramStart"/>
      <w:r w:rsidRPr="002F44B1">
        <w:rPr>
          <w:rFonts w:ascii="Arial Narrow" w:hAnsi="Arial Narrow" w:cs="Arial"/>
        </w:rPr>
        <w:t>low or high level</w:t>
      </w:r>
      <w:proofErr w:type="gramEnd"/>
      <w:r w:rsidRPr="002F44B1">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set point values, on-screen and memory-stored historical data log, feed rate, daily usage, current amount used and days till empty. </w:t>
      </w:r>
      <w:r w:rsidR="00A32CD9" w:rsidRPr="00A32CD9">
        <w:rPr>
          <w:rFonts w:ascii="Arial Narrow" w:hAnsi="Arial Narrow" w:cs="Arial"/>
        </w:rPr>
        <w:t xml:space="preserve">Controller shall also offer a batch control process that displays net weight, set batch amount, total amount and time to complete. </w:t>
      </w:r>
      <w:r w:rsidRPr="002F44B1">
        <w:rPr>
          <w:rFonts w:ascii="Arial Narrow" w:hAnsi="Arial Narrow" w:cs="Arial"/>
        </w:rPr>
        <w:t xml:space="preserve">Ability to mix different scale types on one controller shall be standard. </w:t>
      </w:r>
    </w:p>
    <w:p w14:paraId="02838F0B" w14:textId="77777777" w:rsidR="0025794A" w:rsidRPr="002F44B1" w:rsidRDefault="0025794A" w:rsidP="00E22AD9">
      <w:pPr>
        <w:jc w:val="center"/>
        <w:rPr>
          <w:rFonts w:ascii="Arial Narrow" w:hAnsi="Arial Narrow" w:cs="Arial"/>
          <w:i/>
          <w:iCs/>
          <w:sz w:val="22"/>
          <w:szCs w:val="22"/>
        </w:rPr>
      </w:pPr>
    </w:p>
    <w:p w14:paraId="1AAB4F59" w14:textId="77777777" w:rsidR="00557323" w:rsidRPr="002F44B1" w:rsidRDefault="00557323" w:rsidP="00E22AD9">
      <w:pPr>
        <w:jc w:val="center"/>
        <w:rPr>
          <w:rFonts w:ascii="Arial Narrow" w:hAnsi="Arial Narrow" w:cs="Arial"/>
          <w:i/>
          <w:iCs/>
          <w:sz w:val="22"/>
          <w:szCs w:val="22"/>
        </w:rPr>
      </w:pPr>
    </w:p>
    <w:p w14:paraId="5136ED0B" w14:textId="3B71E001" w:rsidR="00E22AD9" w:rsidRPr="002F44B1" w:rsidRDefault="00E22AD9" w:rsidP="00E22AD9">
      <w:pPr>
        <w:jc w:val="center"/>
        <w:rPr>
          <w:rFonts w:ascii="Arial Narrow" w:hAnsi="Arial Narrow" w:cs="Arial"/>
          <w:i/>
          <w:iCs/>
          <w:sz w:val="22"/>
          <w:szCs w:val="22"/>
        </w:rPr>
      </w:pPr>
      <w:r w:rsidRPr="002F44B1">
        <w:rPr>
          <w:rFonts w:ascii="Arial Narrow" w:hAnsi="Arial Narrow" w:cs="Arial"/>
          <w:i/>
          <w:iCs/>
          <w:sz w:val="22"/>
          <w:szCs w:val="22"/>
        </w:rPr>
        <w:t>Page 1 of 2</w:t>
      </w:r>
    </w:p>
    <w:p w14:paraId="0DDBA2CE" w14:textId="77777777" w:rsidR="009D352C" w:rsidRPr="002F44B1" w:rsidRDefault="009D352C" w:rsidP="00376E41">
      <w:pPr>
        <w:rPr>
          <w:rFonts w:ascii="Arial Narrow" w:hAnsi="Arial Narrow" w:cs="Arial"/>
          <w:b/>
          <w:bCs/>
        </w:rPr>
      </w:pPr>
    </w:p>
    <w:p w14:paraId="5EDFFAB0" w14:textId="5CF991AF" w:rsidR="002F44B1" w:rsidRPr="002F44B1" w:rsidRDefault="002F44B1" w:rsidP="002F44B1">
      <w:pPr>
        <w:rPr>
          <w:rFonts w:ascii="Arial Narrow" w:hAnsi="Arial Narrow" w:cs="Arial"/>
        </w:rPr>
      </w:pPr>
      <w:r w:rsidRPr="002F44B1">
        <w:rPr>
          <w:rFonts w:ascii="Arial Narrow" w:hAnsi="Arial Narrow" w:cs="Arial"/>
          <w:b/>
          <w:bCs/>
        </w:rPr>
        <w:t>Outputs &amp; Alarms:</w:t>
      </w:r>
      <w:r w:rsidRPr="002F44B1">
        <w:rPr>
          <w:rFonts w:ascii="Arial Narrow" w:hAnsi="Arial Narrow" w:cs="Arial"/>
        </w:rPr>
        <w:t xml:space="preserve"> Controller shall provide for each channel an </w:t>
      </w:r>
      <w:r w:rsidR="00A32CD9">
        <w:rPr>
          <w:rFonts w:ascii="Arial Narrow" w:hAnsi="Arial Narrow" w:cs="Arial"/>
        </w:rPr>
        <w:t xml:space="preserve">optional </w:t>
      </w:r>
      <w:r w:rsidRPr="002F44B1">
        <w:rPr>
          <w:rFonts w:ascii="Arial Narrow" w:hAnsi="Arial Narrow" w:cs="Arial"/>
        </w:rPr>
        <w:t>adjustable</w:t>
      </w:r>
      <w:r w:rsidRPr="002F44B1">
        <w:rPr>
          <w:rFonts w:ascii="Arial Narrow" w:hAnsi="Arial Narrow" w:cs="Arial"/>
          <w:bCs/>
        </w:rPr>
        <w:t xml:space="preserve"> </w:t>
      </w:r>
      <w:r w:rsidRPr="002F44B1">
        <w:rPr>
          <w:rFonts w:ascii="Arial Narrow" w:hAnsi="Arial Narrow" w:cs="Arial"/>
        </w:rPr>
        <w:t xml:space="preserve">4-20 mA analog output signal, scale powered, that outputs net weight to provide the versatility to interface with related equipment. </w:t>
      </w:r>
      <w:r w:rsidR="0003570E" w:rsidRPr="0003570E">
        <w:rPr>
          <w:rFonts w:ascii="Arial Narrow" w:hAnsi="Arial Narrow" w:cs="Arial"/>
        </w:rPr>
        <w:t xml:space="preserve">An option for remote monitoring capabilities with either Modbus TCP through ethernet or Modbus RTU via RS-232/RS-485 serial network shall also be provided. </w:t>
      </w:r>
      <w:r w:rsidRPr="002F44B1">
        <w:rPr>
          <w:rFonts w:ascii="Arial Narrow" w:hAnsi="Arial Narrow" w:cs="Arial"/>
        </w:rPr>
        <w:t xml:space="preserve">Controller shall feature both a tri-color-status light and </w:t>
      </w:r>
      <w:r w:rsidR="00A32CD9">
        <w:rPr>
          <w:rFonts w:ascii="Arial Narrow" w:hAnsi="Arial Narrow" w:cs="Arial"/>
        </w:rPr>
        <w:t>an optional</w:t>
      </w:r>
      <w:r w:rsidRPr="002F44B1">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12DEF764" w14:textId="77777777" w:rsidR="00DC7898" w:rsidRPr="002F44B1" w:rsidRDefault="00DC7898" w:rsidP="00DC7898">
      <w:pPr>
        <w:rPr>
          <w:rFonts w:ascii="Arial Narrow" w:hAnsi="Arial Narrow" w:cs="Arial"/>
          <w:b/>
          <w:bCs/>
        </w:rPr>
      </w:pPr>
    </w:p>
    <w:p w14:paraId="0EC57CF1" w14:textId="77777777" w:rsidR="00DC7898" w:rsidRPr="002F44B1" w:rsidRDefault="00DC7898" w:rsidP="00DC7898">
      <w:pPr>
        <w:rPr>
          <w:rFonts w:ascii="Arial Narrow" w:hAnsi="Arial Narrow" w:cs="Arial"/>
        </w:rPr>
      </w:pPr>
      <w:r w:rsidRPr="002F44B1">
        <w:rPr>
          <w:rFonts w:ascii="Arial Narrow" w:hAnsi="Arial Narrow" w:cs="Arial"/>
          <w:b/>
          <w:bCs/>
        </w:rPr>
        <w:t>Enclosure:</w:t>
      </w:r>
      <w:r w:rsidRPr="002F44B1">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4956D336" w14:textId="77777777" w:rsidR="00DC7898" w:rsidRPr="002F44B1" w:rsidRDefault="00DC7898" w:rsidP="00DC7898">
      <w:pPr>
        <w:widowControl w:val="0"/>
        <w:autoSpaceDE w:val="0"/>
        <w:autoSpaceDN w:val="0"/>
        <w:adjustRightInd w:val="0"/>
        <w:rPr>
          <w:rFonts w:ascii="Arial Narrow" w:hAnsi="Arial Narrow" w:cs="Arial"/>
          <w:b/>
          <w:bCs/>
          <w:u w:val="single"/>
        </w:rPr>
      </w:pPr>
    </w:p>
    <w:p w14:paraId="22F19829" w14:textId="77777777" w:rsidR="00DC7898" w:rsidRPr="002F44B1" w:rsidRDefault="00DC7898" w:rsidP="00DC7898">
      <w:pPr>
        <w:widowControl w:val="0"/>
        <w:autoSpaceDE w:val="0"/>
        <w:autoSpaceDN w:val="0"/>
        <w:adjustRightInd w:val="0"/>
        <w:rPr>
          <w:rFonts w:ascii="Arial Narrow" w:hAnsi="Arial Narrow" w:cs="Arial"/>
          <w:b/>
          <w:bCs/>
          <w:u w:val="single"/>
        </w:rPr>
      </w:pPr>
      <w:r w:rsidRPr="002F44B1">
        <w:rPr>
          <w:rFonts w:ascii="Arial Narrow" w:hAnsi="Arial Narrow" w:cs="Arial"/>
          <w:b/>
          <w:bCs/>
          <w:u w:val="single"/>
        </w:rPr>
        <w:t>COMPLETE SCALE</w:t>
      </w:r>
    </w:p>
    <w:p w14:paraId="296712B2" w14:textId="77777777" w:rsidR="00DC7898" w:rsidRPr="002F44B1" w:rsidRDefault="00DC7898" w:rsidP="00DC7898">
      <w:pPr>
        <w:widowControl w:val="0"/>
        <w:autoSpaceDE w:val="0"/>
        <w:autoSpaceDN w:val="0"/>
        <w:adjustRightInd w:val="0"/>
        <w:rPr>
          <w:rFonts w:ascii="Arial Narrow" w:hAnsi="Arial Narrow" w:cs="Arial"/>
          <w:b/>
          <w:bCs/>
          <w:u w:val="single"/>
        </w:rPr>
      </w:pPr>
    </w:p>
    <w:p w14:paraId="329FFEA8" w14:textId="7244FA2C" w:rsidR="00376E41" w:rsidRPr="00E22AD9" w:rsidRDefault="00DC7898" w:rsidP="00DC7898">
      <w:pPr>
        <w:rPr>
          <w:rFonts w:ascii="Arial Narrow" w:hAnsi="Arial Narrow" w:cs="Arial"/>
        </w:rPr>
      </w:pPr>
      <w:r w:rsidRPr="002F44B1">
        <w:rPr>
          <w:rFonts w:ascii="Arial Narrow" w:hAnsi="Arial Narrow" w:cs="Arial"/>
          <w:b/>
          <w:bCs/>
        </w:rPr>
        <w:t>Accuracy &amp; Warranty:</w:t>
      </w:r>
      <w:r w:rsidRPr="002F44B1">
        <w:rPr>
          <w:rFonts w:ascii="Arial Narrow" w:hAnsi="Arial Narrow" w:cs="Arial"/>
        </w:rPr>
        <w:t xml:space="preserve"> Accuracy shall be ±0.1% of </w:t>
      </w:r>
      <w:proofErr w:type="gramStart"/>
      <w:r w:rsidRPr="002F44B1">
        <w:rPr>
          <w:rFonts w:ascii="Arial Narrow" w:hAnsi="Arial Narrow" w:cs="Arial"/>
        </w:rPr>
        <w:t>full scale</w:t>
      </w:r>
      <w:proofErr w:type="gramEnd"/>
      <w:r w:rsidRPr="002F44B1">
        <w:rPr>
          <w:rFonts w:ascii="Arial Narrow" w:hAnsi="Arial Narrow" w:cs="Arial"/>
        </w:rPr>
        <w:t xml:space="preserve"> capacity, or better. Scale and controller</w:t>
      </w:r>
      <w:r w:rsidRPr="006B7298">
        <w:rPr>
          <w:rFonts w:ascii="Arial Narrow" w:hAnsi="Arial Narrow" w:cs="Arial"/>
        </w:rPr>
        <w:t xml:space="preserve"> shall carry a full five (5) year factory warranty. “Limited” warranties shall not be accepted. </w:t>
      </w:r>
      <w:r w:rsidR="00376E41" w:rsidRPr="00E22AD9">
        <w:rPr>
          <w:rFonts w:ascii="Arial Narrow" w:hAnsi="Arial Narrow" w:cs="Arial"/>
        </w:rPr>
        <w:t xml:space="preserve"> </w:t>
      </w:r>
    </w:p>
    <w:p w14:paraId="3EF94AB3" w14:textId="77777777" w:rsidR="00376E41" w:rsidRPr="00E22AD9" w:rsidRDefault="00376E41" w:rsidP="00376E41">
      <w:pPr>
        <w:rPr>
          <w:rFonts w:ascii="Arial Narrow" w:hAnsi="Arial Narrow" w:cs="Arial"/>
        </w:rPr>
      </w:pPr>
    </w:p>
    <w:p w14:paraId="7CB37C6E" w14:textId="1767E794"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Scale shall be a Model 4042WB-26</w:t>
      </w:r>
      <w:r w:rsidR="009E4B52">
        <w:rPr>
          <w:rFonts w:ascii="Arial Narrow" w:hAnsi="Arial Narrow" w:cs="Arial"/>
        </w:rPr>
        <w:t>x52</w:t>
      </w:r>
      <w:r w:rsidRPr="00E22AD9">
        <w:rPr>
          <w:rFonts w:ascii="Arial Narrow" w:hAnsi="Arial Narrow" w:cs="Arial"/>
        </w:rPr>
        <w:t xml:space="preserve">-____________ with </w:t>
      </w:r>
      <w:r w:rsidR="002F44B1">
        <w:rPr>
          <w:rFonts w:ascii="Arial Narrow" w:hAnsi="Arial Narrow" w:cs="Arial"/>
        </w:rPr>
        <w:t>7000-TS</w:t>
      </w:r>
      <w:r w:rsidRPr="00E22AD9">
        <w:rPr>
          <w:rFonts w:ascii="Arial Narrow" w:hAnsi="Arial Narrow" w:cs="Arial"/>
        </w:rPr>
        <w:t xml:space="preserve"> </w:t>
      </w:r>
      <w:r w:rsidR="00DC7898">
        <w:rPr>
          <w:rFonts w:ascii="Arial Narrow" w:hAnsi="Arial Narrow" w:cs="Arial"/>
        </w:rPr>
        <w:t>controller</w:t>
      </w:r>
      <w:r w:rsidRPr="00E22AD9">
        <w:rPr>
          <w:rFonts w:ascii="Arial Narrow" w:hAnsi="Arial Narrow" w:cs="Arial"/>
        </w:rPr>
        <w:t xml:space="preserve">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0BFB7FBB" w14:textId="77777777" w:rsidR="00FB3290" w:rsidRPr="00E22AD9" w:rsidRDefault="00FB3290" w:rsidP="00FB3290">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317"/>
        <w:gridCol w:w="892"/>
        <w:gridCol w:w="1649"/>
        <w:gridCol w:w="2251"/>
        <w:gridCol w:w="1649"/>
      </w:tblGrid>
      <w:tr w:rsidR="00FB3290" w:rsidRPr="00E22AD9" w14:paraId="7B214129" w14:textId="77777777" w:rsidTr="003B26D4">
        <w:tc>
          <w:tcPr>
            <w:tcW w:w="0" w:type="auto"/>
          </w:tcPr>
          <w:p w14:paraId="4A5FDD4F" w14:textId="77777777" w:rsidR="00FB3290" w:rsidRPr="00E22AD9" w:rsidRDefault="00FB3290" w:rsidP="003B26D4">
            <w:pPr>
              <w:jc w:val="center"/>
              <w:rPr>
                <w:rFonts w:ascii="Arial Narrow" w:hAnsi="Arial Narrow" w:cs="Arial"/>
              </w:rPr>
            </w:pPr>
            <w:r>
              <w:rPr>
                <w:rFonts w:ascii="Arial Narrow" w:hAnsi="Arial Narrow" w:cs="Arial"/>
              </w:rPr>
              <w:t>MODEL</w:t>
            </w:r>
          </w:p>
        </w:tc>
        <w:tc>
          <w:tcPr>
            <w:tcW w:w="0" w:type="auto"/>
          </w:tcPr>
          <w:p w14:paraId="5AB9F843" w14:textId="77777777" w:rsidR="00FB3290" w:rsidRDefault="00FB3290" w:rsidP="003B26D4">
            <w:pPr>
              <w:jc w:val="center"/>
              <w:rPr>
                <w:rFonts w:ascii="Arial Narrow" w:hAnsi="Arial Narrow" w:cs="Arial"/>
              </w:rPr>
            </w:pPr>
            <w:r>
              <w:rPr>
                <w:rFonts w:ascii="Arial Narrow" w:hAnsi="Arial Narrow" w:cs="Arial"/>
              </w:rPr>
              <w:t>SIZE</w:t>
            </w:r>
          </w:p>
        </w:tc>
        <w:tc>
          <w:tcPr>
            <w:tcW w:w="0" w:type="auto"/>
          </w:tcPr>
          <w:p w14:paraId="2B761701" w14:textId="77777777" w:rsidR="00FB3290" w:rsidRPr="00E22AD9" w:rsidRDefault="00FB3290" w:rsidP="003B26D4">
            <w:pPr>
              <w:jc w:val="center"/>
              <w:rPr>
                <w:rFonts w:ascii="Arial Narrow" w:hAnsi="Arial Narrow" w:cs="Arial"/>
              </w:rPr>
            </w:pPr>
            <w:r>
              <w:rPr>
                <w:rFonts w:ascii="Arial Narrow" w:hAnsi="Arial Narrow" w:cs="Arial"/>
              </w:rPr>
              <w:t>NET CAPACITY</w:t>
            </w:r>
          </w:p>
        </w:tc>
        <w:tc>
          <w:tcPr>
            <w:tcW w:w="0" w:type="auto"/>
          </w:tcPr>
          <w:p w14:paraId="6C5D5415" w14:textId="77777777" w:rsidR="00FB3290" w:rsidRPr="00E22AD9" w:rsidRDefault="00FB3290" w:rsidP="003B26D4">
            <w:pPr>
              <w:jc w:val="center"/>
              <w:rPr>
                <w:rFonts w:ascii="Arial Narrow" w:hAnsi="Arial Narrow" w:cs="Arial"/>
              </w:rPr>
            </w:pPr>
            <w:r>
              <w:rPr>
                <w:rFonts w:ascii="Arial Narrow" w:hAnsi="Arial Narrow" w:cs="Arial"/>
              </w:rPr>
              <w:t>MODEL</w:t>
            </w:r>
          </w:p>
        </w:tc>
        <w:tc>
          <w:tcPr>
            <w:tcW w:w="0" w:type="auto"/>
          </w:tcPr>
          <w:p w14:paraId="536F97D9" w14:textId="77777777" w:rsidR="00FB3290" w:rsidRDefault="00FB3290" w:rsidP="003B26D4">
            <w:pPr>
              <w:jc w:val="center"/>
              <w:rPr>
                <w:rFonts w:ascii="Arial Narrow" w:hAnsi="Arial Narrow" w:cs="Arial"/>
              </w:rPr>
            </w:pPr>
            <w:r>
              <w:rPr>
                <w:rFonts w:ascii="Arial Narrow" w:hAnsi="Arial Narrow" w:cs="Arial"/>
              </w:rPr>
              <w:t>NET CAPACITY</w:t>
            </w:r>
          </w:p>
        </w:tc>
      </w:tr>
      <w:tr w:rsidR="00FB3290" w:rsidRPr="00E22AD9" w14:paraId="5A5F6460" w14:textId="77777777" w:rsidTr="003B26D4">
        <w:tc>
          <w:tcPr>
            <w:tcW w:w="0" w:type="auto"/>
          </w:tcPr>
          <w:p w14:paraId="45CDC039" w14:textId="1911402E"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8</w:t>
            </w:r>
            <w:r w:rsidRPr="00E22AD9">
              <w:rPr>
                <w:rFonts w:ascii="Arial Narrow" w:hAnsi="Arial Narrow" w:cs="Arial"/>
              </w:rPr>
              <w:t>00LB</w:t>
            </w:r>
          </w:p>
        </w:tc>
        <w:tc>
          <w:tcPr>
            <w:tcW w:w="0" w:type="auto"/>
          </w:tcPr>
          <w:p w14:paraId="01542E24" w14:textId="77777777" w:rsidR="00FB3290" w:rsidRPr="00E22AD9" w:rsidRDefault="00FB3290" w:rsidP="003B26D4">
            <w:pPr>
              <w:rPr>
                <w:rFonts w:ascii="Arial Narrow" w:hAnsi="Arial Narrow" w:cs="Arial"/>
              </w:rPr>
            </w:pPr>
            <w:r>
              <w:rPr>
                <w:rFonts w:ascii="Arial Narrow" w:hAnsi="Arial Narrow" w:cs="Arial"/>
              </w:rPr>
              <w:t>26"x52"</w:t>
            </w:r>
          </w:p>
        </w:tc>
        <w:tc>
          <w:tcPr>
            <w:tcW w:w="0" w:type="auto"/>
          </w:tcPr>
          <w:p w14:paraId="157ACFFB" w14:textId="77777777" w:rsidR="00FB3290" w:rsidRPr="00E22AD9" w:rsidRDefault="00FB3290" w:rsidP="003B26D4">
            <w:pPr>
              <w:rPr>
                <w:rFonts w:ascii="Arial Narrow" w:hAnsi="Arial Narrow" w:cs="Arial"/>
              </w:rPr>
            </w:pPr>
            <w:r w:rsidRPr="00E22AD9">
              <w:rPr>
                <w:rFonts w:ascii="Arial Narrow" w:hAnsi="Arial Narrow" w:cs="Arial"/>
              </w:rPr>
              <w:t>800 lbs.</w:t>
            </w:r>
          </w:p>
        </w:tc>
        <w:tc>
          <w:tcPr>
            <w:tcW w:w="0" w:type="auto"/>
          </w:tcPr>
          <w:p w14:paraId="23898CCE" w14:textId="29DD8D15"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363</w:t>
            </w:r>
            <w:r w:rsidRPr="00E22AD9">
              <w:rPr>
                <w:rFonts w:ascii="Arial Narrow" w:hAnsi="Arial Narrow" w:cs="Arial"/>
              </w:rPr>
              <w:t>KG</w:t>
            </w:r>
          </w:p>
        </w:tc>
        <w:tc>
          <w:tcPr>
            <w:tcW w:w="0" w:type="auto"/>
          </w:tcPr>
          <w:p w14:paraId="6EEB77CA" w14:textId="77777777" w:rsidR="00FB3290" w:rsidRPr="00E22AD9" w:rsidRDefault="00FB3290" w:rsidP="003B26D4">
            <w:pPr>
              <w:rPr>
                <w:rFonts w:ascii="Arial Narrow" w:hAnsi="Arial Narrow" w:cs="Arial"/>
              </w:rPr>
            </w:pPr>
            <w:r>
              <w:rPr>
                <w:rFonts w:ascii="Arial Narrow" w:hAnsi="Arial Narrow" w:cs="Arial"/>
              </w:rPr>
              <w:t>363</w:t>
            </w:r>
            <w:r w:rsidRPr="00E22AD9">
              <w:rPr>
                <w:rFonts w:ascii="Arial Narrow" w:hAnsi="Arial Narrow" w:cs="Arial"/>
              </w:rPr>
              <w:t xml:space="preserve"> kg</w:t>
            </w:r>
          </w:p>
        </w:tc>
      </w:tr>
      <w:tr w:rsidR="00FB3290" w:rsidRPr="00E22AD9" w14:paraId="4469AAFE" w14:textId="77777777" w:rsidTr="003B26D4">
        <w:tc>
          <w:tcPr>
            <w:tcW w:w="0" w:type="auto"/>
          </w:tcPr>
          <w:p w14:paraId="189A8CF8" w14:textId="0872EE3D"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12</w:t>
            </w:r>
            <w:r w:rsidRPr="00E22AD9">
              <w:rPr>
                <w:rFonts w:ascii="Arial Narrow" w:hAnsi="Arial Narrow" w:cs="Arial"/>
              </w:rPr>
              <w:t>00LB</w:t>
            </w:r>
          </w:p>
        </w:tc>
        <w:tc>
          <w:tcPr>
            <w:tcW w:w="0" w:type="auto"/>
          </w:tcPr>
          <w:p w14:paraId="7C1ED49E" w14:textId="77777777" w:rsidR="00FB3290" w:rsidRPr="00E22AD9" w:rsidRDefault="00FB3290" w:rsidP="003B26D4">
            <w:pPr>
              <w:rPr>
                <w:rFonts w:ascii="Arial Narrow" w:hAnsi="Arial Narrow" w:cs="Arial"/>
              </w:rPr>
            </w:pPr>
            <w:r>
              <w:rPr>
                <w:rFonts w:ascii="Arial Narrow" w:hAnsi="Arial Narrow" w:cs="Arial"/>
              </w:rPr>
              <w:t>26"x52"</w:t>
            </w:r>
          </w:p>
        </w:tc>
        <w:tc>
          <w:tcPr>
            <w:tcW w:w="0" w:type="auto"/>
          </w:tcPr>
          <w:p w14:paraId="45CF9906" w14:textId="77777777" w:rsidR="00FB3290" w:rsidRPr="00E22AD9" w:rsidRDefault="00FB3290" w:rsidP="003B26D4">
            <w:pPr>
              <w:rPr>
                <w:rFonts w:ascii="Arial Narrow" w:hAnsi="Arial Narrow" w:cs="Arial"/>
              </w:rPr>
            </w:pPr>
            <w:r>
              <w:rPr>
                <w:rFonts w:ascii="Arial Narrow" w:hAnsi="Arial Narrow" w:cs="Arial"/>
              </w:rPr>
              <w:t>12</w:t>
            </w:r>
            <w:r w:rsidRPr="00E22AD9">
              <w:rPr>
                <w:rFonts w:ascii="Arial Narrow" w:hAnsi="Arial Narrow" w:cs="Arial"/>
              </w:rPr>
              <w:t xml:space="preserve">00 lbs. </w:t>
            </w:r>
          </w:p>
        </w:tc>
        <w:tc>
          <w:tcPr>
            <w:tcW w:w="0" w:type="auto"/>
          </w:tcPr>
          <w:p w14:paraId="482E5D1C" w14:textId="70EC7B40"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544</w:t>
            </w:r>
            <w:r w:rsidRPr="00E22AD9">
              <w:rPr>
                <w:rFonts w:ascii="Arial Narrow" w:hAnsi="Arial Narrow" w:cs="Arial"/>
              </w:rPr>
              <w:t>KG</w:t>
            </w:r>
          </w:p>
        </w:tc>
        <w:tc>
          <w:tcPr>
            <w:tcW w:w="0" w:type="auto"/>
          </w:tcPr>
          <w:p w14:paraId="35B6E486" w14:textId="77777777" w:rsidR="00FB3290" w:rsidRPr="00E22AD9" w:rsidRDefault="00FB3290" w:rsidP="003B26D4">
            <w:pPr>
              <w:rPr>
                <w:rFonts w:ascii="Arial Narrow" w:hAnsi="Arial Narrow" w:cs="Arial"/>
              </w:rPr>
            </w:pPr>
            <w:r>
              <w:rPr>
                <w:rFonts w:ascii="Arial Narrow" w:hAnsi="Arial Narrow" w:cs="Arial"/>
              </w:rPr>
              <w:t>544</w:t>
            </w:r>
            <w:r w:rsidRPr="00E22AD9">
              <w:rPr>
                <w:rFonts w:ascii="Arial Narrow" w:hAnsi="Arial Narrow" w:cs="Arial"/>
              </w:rPr>
              <w:t xml:space="preserve"> kg</w:t>
            </w:r>
          </w:p>
        </w:tc>
      </w:tr>
      <w:tr w:rsidR="00FB3290" w:rsidRPr="00E22AD9" w14:paraId="5BD866BC" w14:textId="77777777" w:rsidTr="003B26D4">
        <w:tc>
          <w:tcPr>
            <w:tcW w:w="0" w:type="auto"/>
          </w:tcPr>
          <w:p w14:paraId="24D1A299" w14:textId="3C4AAAE6"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16</w:t>
            </w:r>
            <w:r w:rsidRPr="00E22AD9">
              <w:rPr>
                <w:rFonts w:ascii="Arial Narrow" w:hAnsi="Arial Narrow" w:cs="Arial"/>
              </w:rPr>
              <w:t>00LB</w:t>
            </w:r>
          </w:p>
        </w:tc>
        <w:tc>
          <w:tcPr>
            <w:tcW w:w="0" w:type="auto"/>
          </w:tcPr>
          <w:p w14:paraId="195796A2" w14:textId="77777777" w:rsidR="00FB3290" w:rsidRPr="00E22AD9" w:rsidRDefault="00FB3290" w:rsidP="003B26D4">
            <w:pPr>
              <w:rPr>
                <w:rFonts w:ascii="Arial Narrow" w:hAnsi="Arial Narrow" w:cs="Arial"/>
              </w:rPr>
            </w:pPr>
            <w:r>
              <w:rPr>
                <w:rFonts w:ascii="Arial Narrow" w:hAnsi="Arial Narrow" w:cs="Arial"/>
              </w:rPr>
              <w:t>26"x52"</w:t>
            </w:r>
          </w:p>
        </w:tc>
        <w:tc>
          <w:tcPr>
            <w:tcW w:w="0" w:type="auto"/>
          </w:tcPr>
          <w:p w14:paraId="503A9087" w14:textId="77777777" w:rsidR="00FB3290" w:rsidRPr="00E22AD9" w:rsidRDefault="00FB3290" w:rsidP="003B26D4">
            <w:pPr>
              <w:rPr>
                <w:rFonts w:ascii="Arial Narrow" w:hAnsi="Arial Narrow" w:cs="Arial"/>
              </w:rPr>
            </w:pPr>
            <w:r>
              <w:rPr>
                <w:rFonts w:ascii="Arial Narrow" w:hAnsi="Arial Narrow" w:cs="Arial"/>
              </w:rPr>
              <w:t>16</w:t>
            </w:r>
            <w:r w:rsidRPr="00E22AD9">
              <w:rPr>
                <w:rFonts w:ascii="Arial Narrow" w:hAnsi="Arial Narrow" w:cs="Arial"/>
              </w:rPr>
              <w:t xml:space="preserve">00 lbs. </w:t>
            </w:r>
          </w:p>
        </w:tc>
        <w:tc>
          <w:tcPr>
            <w:tcW w:w="0" w:type="auto"/>
          </w:tcPr>
          <w:p w14:paraId="71C7766A" w14:textId="4DE8D38C"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726</w:t>
            </w:r>
            <w:r w:rsidRPr="00E22AD9">
              <w:rPr>
                <w:rFonts w:ascii="Arial Narrow" w:hAnsi="Arial Narrow" w:cs="Arial"/>
              </w:rPr>
              <w:t>KG</w:t>
            </w:r>
          </w:p>
        </w:tc>
        <w:tc>
          <w:tcPr>
            <w:tcW w:w="0" w:type="auto"/>
          </w:tcPr>
          <w:p w14:paraId="0C16A584" w14:textId="77777777" w:rsidR="00FB3290" w:rsidRPr="00E22AD9" w:rsidRDefault="00FB3290" w:rsidP="003B26D4">
            <w:pPr>
              <w:rPr>
                <w:rFonts w:ascii="Arial Narrow" w:hAnsi="Arial Narrow" w:cs="Arial"/>
              </w:rPr>
            </w:pPr>
            <w:r>
              <w:rPr>
                <w:rFonts w:ascii="Arial Narrow" w:hAnsi="Arial Narrow" w:cs="Arial"/>
              </w:rPr>
              <w:t>726</w:t>
            </w:r>
            <w:r w:rsidRPr="00E22AD9">
              <w:rPr>
                <w:rFonts w:ascii="Arial Narrow" w:hAnsi="Arial Narrow" w:cs="Arial"/>
              </w:rPr>
              <w:t xml:space="preserve"> kg</w:t>
            </w:r>
          </w:p>
        </w:tc>
      </w:tr>
      <w:tr w:rsidR="00FB3290" w:rsidRPr="00E22AD9" w14:paraId="6F0BF33F" w14:textId="77777777" w:rsidTr="003B26D4">
        <w:tc>
          <w:tcPr>
            <w:tcW w:w="0" w:type="auto"/>
          </w:tcPr>
          <w:p w14:paraId="17EA1377" w14:textId="4C2F09FA"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2</w:t>
            </w:r>
            <w:r w:rsidRPr="00E22AD9">
              <w:rPr>
                <w:rFonts w:ascii="Arial Narrow" w:hAnsi="Arial Narrow" w:cs="Arial"/>
              </w:rPr>
              <w:t>000LB</w:t>
            </w:r>
          </w:p>
        </w:tc>
        <w:tc>
          <w:tcPr>
            <w:tcW w:w="0" w:type="auto"/>
          </w:tcPr>
          <w:p w14:paraId="09F9758E" w14:textId="77777777" w:rsidR="00FB3290" w:rsidRPr="00E22AD9" w:rsidRDefault="00FB3290" w:rsidP="003B26D4">
            <w:pPr>
              <w:rPr>
                <w:rFonts w:ascii="Arial Narrow" w:hAnsi="Arial Narrow" w:cs="Arial"/>
              </w:rPr>
            </w:pPr>
            <w:r>
              <w:rPr>
                <w:rFonts w:ascii="Arial Narrow" w:hAnsi="Arial Narrow" w:cs="Arial"/>
              </w:rPr>
              <w:t>26"x52"</w:t>
            </w:r>
          </w:p>
        </w:tc>
        <w:tc>
          <w:tcPr>
            <w:tcW w:w="0" w:type="auto"/>
          </w:tcPr>
          <w:p w14:paraId="421F7A57" w14:textId="77777777" w:rsidR="00FB3290" w:rsidRPr="00E22AD9" w:rsidRDefault="00FB3290" w:rsidP="003B26D4">
            <w:pPr>
              <w:rPr>
                <w:rFonts w:ascii="Arial Narrow" w:hAnsi="Arial Narrow" w:cs="Arial"/>
              </w:rPr>
            </w:pPr>
            <w:r>
              <w:rPr>
                <w:rFonts w:ascii="Arial Narrow" w:hAnsi="Arial Narrow" w:cs="Arial"/>
              </w:rPr>
              <w:t>2</w:t>
            </w:r>
            <w:r w:rsidRPr="00E22AD9">
              <w:rPr>
                <w:rFonts w:ascii="Arial Narrow" w:hAnsi="Arial Narrow" w:cs="Arial"/>
              </w:rPr>
              <w:t xml:space="preserve">000 lbs. </w:t>
            </w:r>
          </w:p>
        </w:tc>
        <w:tc>
          <w:tcPr>
            <w:tcW w:w="0" w:type="auto"/>
          </w:tcPr>
          <w:p w14:paraId="4CA52675" w14:textId="7AE857E4"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907</w:t>
            </w:r>
            <w:r w:rsidRPr="00E22AD9">
              <w:rPr>
                <w:rFonts w:ascii="Arial Narrow" w:hAnsi="Arial Narrow" w:cs="Arial"/>
              </w:rPr>
              <w:t>KG</w:t>
            </w:r>
          </w:p>
        </w:tc>
        <w:tc>
          <w:tcPr>
            <w:tcW w:w="0" w:type="auto"/>
          </w:tcPr>
          <w:p w14:paraId="76C141F3" w14:textId="77777777" w:rsidR="00FB3290" w:rsidRPr="00E22AD9" w:rsidRDefault="00FB3290" w:rsidP="003B26D4">
            <w:pPr>
              <w:rPr>
                <w:rFonts w:ascii="Arial Narrow" w:hAnsi="Arial Narrow" w:cs="Arial"/>
              </w:rPr>
            </w:pPr>
            <w:r>
              <w:rPr>
                <w:rFonts w:ascii="Arial Narrow" w:hAnsi="Arial Narrow" w:cs="Arial"/>
              </w:rPr>
              <w:t>907</w:t>
            </w:r>
            <w:r w:rsidRPr="00E22AD9">
              <w:rPr>
                <w:rFonts w:ascii="Arial Narrow" w:hAnsi="Arial Narrow" w:cs="Arial"/>
              </w:rPr>
              <w:t xml:space="preserve"> kg</w:t>
            </w:r>
          </w:p>
        </w:tc>
      </w:tr>
    </w:tbl>
    <w:p w14:paraId="7DDB3050" w14:textId="77777777" w:rsidR="00FB3290" w:rsidRDefault="00FB3290" w:rsidP="00376E41">
      <w:pPr>
        <w:rPr>
          <w:rFonts w:ascii="Arial Narrow" w:hAnsi="Arial Narrow" w:cs="Arial"/>
          <w:b/>
        </w:rPr>
      </w:pPr>
    </w:p>
    <w:p w14:paraId="000A4919" w14:textId="0C25FD30" w:rsidR="009C3B02" w:rsidRPr="00E22AD9" w:rsidRDefault="00DC7898" w:rsidP="009C3B02">
      <w:pPr>
        <w:rPr>
          <w:rFonts w:ascii="Arial Narrow" w:hAnsi="Arial Narrow" w:cs="Arial"/>
          <w:b/>
        </w:rPr>
      </w:pPr>
      <w:r>
        <w:rPr>
          <w:rFonts w:ascii="Arial Narrow" w:hAnsi="Arial Narrow" w:cs="Arial"/>
          <w:b/>
        </w:rPr>
        <w:t>Controlle</w:t>
      </w:r>
      <w:r w:rsidR="009C3B02"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518"/>
      </w:tblGrid>
      <w:tr w:rsidR="009C3B02" w:rsidRPr="00E22AD9" w14:paraId="11AD815D" w14:textId="77777777" w:rsidTr="003B26D4">
        <w:tc>
          <w:tcPr>
            <w:tcW w:w="0" w:type="auto"/>
          </w:tcPr>
          <w:p w14:paraId="25A2EB7F" w14:textId="77777777" w:rsidR="009C3B02" w:rsidRPr="00E22AD9" w:rsidRDefault="009C3B02" w:rsidP="003B26D4">
            <w:pPr>
              <w:jc w:val="center"/>
              <w:rPr>
                <w:rFonts w:ascii="Arial Narrow" w:hAnsi="Arial Narrow" w:cs="Arial"/>
              </w:rPr>
            </w:pPr>
            <w:r>
              <w:rPr>
                <w:rFonts w:ascii="Arial Narrow" w:hAnsi="Arial Narrow" w:cs="Arial"/>
              </w:rPr>
              <w:t>MODEL</w:t>
            </w:r>
          </w:p>
        </w:tc>
        <w:tc>
          <w:tcPr>
            <w:tcW w:w="0" w:type="auto"/>
          </w:tcPr>
          <w:p w14:paraId="76312F71" w14:textId="77777777" w:rsidR="009C3B02" w:rsidRPr="00E22AD9" w:rsidRDefault="009C3B02" w:rsidP="003B26D4">
            <w:pPr>
              <w:jc w:val="center"/>
              <w:rPr>
                <w:rFonts w:ascii="Arial Narrow" w:hAnsi="Arial Narrow" w:cs="Arial"/>
                <w:b/>
              </w:rPr>
            </w:pPr>
            <w:r>
              <w:rPr>
                <w:rFonts w:ascii="Arial Narrow" w:hAnsi="Arial Narrow" w:cs="Arial"/>
              </w:rPr>
              <w:t>INTERFACE</w:t>
            </w:r>
          </w:p>
        </w:tc>
        <w:tc>
          <w:tcPr>
            <w:tcW w:w="0" w:type="auto"/>
          </w:tcPr>
          <w:p w14:paraId="57F5F464" w14:textId="77777777" w:rsidR="009C3B02" w:rsidRPr="00E22AD9" w:rsidRDefault="009C3B02" w:rsidP="003B26D4">
            <w:pPr>
              <w:jc w:val="center"/>
              <w:rPr>
                <w:rFonts w:ascii="Arial Narrow" w:hAnsi="Arial Narrow" w:cs="Arial"/>
              </w:rPr>
            </w:pPr>
            <w:r>
              <w:rPr>
                <w:rFonts w:ascii="Arial Narrow" w:hAnsi="Arial Narrow" w:cs="Arial"/>
              </w:rPr>
              <w:t>CHANNELS</w:t>
            </w:r>
          </w:p>
        </w:tc>
      </w:tr>
      <w:tr w:rsidR="002F44B1" w:rsidRPr="00E22AD9" w14:paraId="3A4D1C3A" w14:textId="77777777" w:rsidTr="003B26D4">
        <w:tc>
          <w:tcPr>
            <w:tcW w:w="0" w:type="auto"/>
          </w:tcPr>
          <w:p w14:paraId="484888E1" w14:textId="5DB18440" w:rsidR="002F44B1" w:rsidRPr="00E22AD9" w:rsidRDefault="002F44B1" w:rsidP="002F44B1">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21B7ED24" w14:textId="659AC072" w:rsidR="002F44B1" w:rsidRPr="00E22AD9" w:rsidRDefault="002F44B1" w:rsidP="002F44B1">
            <w:pPr>
              <w:rPr>
                <w:rFonts w:ascii="Arial Narrow" w:hAnsi="Arial Narrow" w:cs="Arial"/>
              </w:rPr>
            </w:pPr>
            <w:r>
              <w:rPr>
                <w:rFonts w:ascii="Arial Narrow" w:hAnsi="Arial Narrow" w:cs="Arial"/>
              </w:rPr>
              <w:t>Touch Screen</w:t>
            </w:r>
          </w:p>
        </w:tc>
        <w:tc>
          <w:tcPr>
            <w:tcW w:w="0" w:type="auto"/>
          </w:tcPr>
          <w:p w14:paraId="281149E8" w14:textId="2FE17D8F" w:rsidR="002F44B1" w:rsidRPr="00E22AD9" w:rsidRDefault="002F44B1" w:rsidP="002F44B1">
            <w:pPr>
              <w:rPr>
                <w:rFonts w:ascii="Arial Narrow" w:hAnsi="Arial Narrow" w:cs="Arial"/>
              </w:rPr>
            </w:pPr>
            <w:r w:rsidRPr="00E66292">
              <w:rPr>
                <w:rFonts w:ascii="Arial Narrow" w:hAnsi="Arial Narrow" w:cs="Arial"/>
              </w:rPr>
              <w:t>One Channel</w:t>
            </w:r>
          </w:p>
        </w:tc>
      </w:tr>
      <w:tr w:rsidR="002F44B1" w:rsidRPr="00E22AD9" w14:paraId="3C020E0F" w14:textId="77777777" w:rsidTr="003B26D4">
        <w:tc>
          <w:tcPr>
            <w:tcW w:w="0" w:type="auto"/>
          </w:tcPr>
          <w:p w14:paraId="3B40B9D5" w14:textId="5E862932" w:rsidR="002F44B1" w:rsidRPr="00E22AD9" w:rsidRDefault="002F44B1" w:rsidP="002F44B1">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2</w:t>
            </w:r>
          </w:p>
        </w:tc>
        <w:tc>
          <w:tcPr>
            <w:tcW w:w="0" w:type="auto"/>
          </w:tcPr>
          <w:p w14:paraId="3D25F546" w14:textId="532189C1" w:rsidR="002F44B1" w:rsidRPr="00E22AD9" w:rsidRDefault="002F44B1" w:rsidP="002F44B1">
            <w:pPr>
              <w:rPr>
                <w:rFonts w:ascii="Arial Narrow" w:hAnsi="Arial Narrow" w:cs="Arial"/>
              </w:rPr>
            </w:pPr>
            <w:r>
              <w:rPr>
                <w:rFonts w:ascii="Arial Narrow" w:hAnsi="Arial Narrow" w:cs="Arial"/>
              </w:rPr>
              <w:t>Touch Screen</w:t>
            </w:r>
          </w:p>
        </w:tc>
        <w:tc>
          <w:tcPr>
            <w:tcW w:w="0" w:type="auto"/>
          </w:tcPr>
          <w:p w14:paraId="743F508C" w14:textId="6ED5991D" w:rsidR="002F44B1" w:rsidRPr="00E22AD9" w:rsidRDefault="002F44B1" w:rsidP="002F44B1">
            <w:pPr>
              <w:rPr>
                <w:rFonts w:ascii="Arial Narrow" w:hAnsi="Arial Narrow" w:cs="Arial"/>
              </w:rPr>
            </w:pPr>
            <w:r w:rsidRPr="00E66292">
              <w:rPr>
                <w:rFonts w:ascii="Arial Narrow" w:hAnsi="Arial Narrow" w:cs="Arial"/>
              </w:rPr>
              <w:t>Two Channel</w:t>
            </w:r>
          </w:p>
        </w:tc>
      </w:tr>
      <w:tr w:rsidR="002F44B1" w:rsidRPr="00E22AD9" w14:paraId="75D20362" w14:textId="77777777" w:rsidTr="003B26D4">
        <w:tc>
          <w:tcPr>
            <w:tcW w:w="0" w:type="auto"/>
          </w:tcPr>
          <w:p w14:paraId="62FDFEBF" w14:textId="135FF1F0" w:rsidR="002F44B1" w:rsidRDefault="002F44B1" w:rsidP="002F44B1">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3</w:t>
            </w:r>
          </w:p>
        </w:tc>
        <w:tc>
          <w:tcPr>
            <w:tcW w:w="0" w:type="auto"/>
          </w:tcPr>
          <w:p w14:paraId="4522C778" w14:textId="62D1362A" w:rsidR="002F44B1" w:rsidRDefault="002F44B1" w:rsidP="002F44B1">
            <w:pPr>
              <w:rPr>
                <w:rFonts w:ascii="Arial Narrow" w:hAnsi="Arial Narrow" w:cs="Arial"/>
              </w:rPr>
            </w:pPr>
            <w:r>
              <w:rPr>
                <w:rFonts w:ascii="Arial Narrow" w:hAnsi="Arial Narrow" w:cs="Arial"/>
              </w:rPr>
              <w:t>Touch Screen</w:t>
            </w:r>
          </w:p>
        </w:tc>
        <w:tc>
          <w:tcPr>
            <w:tcW w:w="0" w:type="auto"/>
          </w:tcPr>
          <w:p w14:paraId="624B1784" w14:textId="0F17C905" w:rsidR="002F44B1" w:rsidRPr="00E22AD9" w:rsidRDefault="002F44B1" w:rsidP="002F44B1">
            <w:pPr>
              <w:rPr>
                <w:rFonts w:ascii="Arial Narrow" w:hAnsi="Arial Narrow" w:cs="Arial"/>
              </w:rPr>
            </w:pPr>
            <w:r>
              <w:rPr>
                <w:rFonts w:ascii="Arial Narrow" w:hAnsi="Arial Narrow" w:cs="Arial"/>
              </w:rPr>
              <w:t>Three</w:t>
            </w:r>
            <w:r w:rsidRPr="00E66292">
              <w:rPr>
                <w:rFonts w:ascii="Arial Narrow" w:hAnsi="Arial Narrow" w:cs="Arial"/>
              </w:rPr>
              <w:t xml:space="preserve"> Channel</w:t>
            </w:r>
          </w:p>
        </w:tc>
      </w:tr>
      <w:tr w:rsidR="002F44B1" w:rsidRPr="00E22AD9" w14:paraId="783039AE" w14:textId="77777777" w:rsidTr="003B26D4">
        <w:tc>
          <w:tcPr>
            <w:tcW w:w="0" w:type="auto"/>
          </w:tcPr>
          <w:p w14:paraId="14D8BE0A" w14:textId="1E877D8A" w:rsidR="002F44B1" w:rsidRDefault="002F44B1" w:rsidP="002F44B1">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4</w:t>
            </w:r>
          </w:p>
        </w:tc>
        <w:tc>
          <w:tcPr>
            <w:tcW w:w="0" w:type="auto"/>
          </w:tcPr>
          <w:p w14:paraId="59FF4DCA" w14:textId="4EE7DDDD" w:rsidR="002F44B1" w:rsidRDefault="002F44B1" w:rsidP="002F44B1">
            <w:pPr>
              <w:rPr>
                <w:rFonts w:ascii="Arial Narrow" w:hAnsi="Arial Narrow" w:cs="Arial"/>
              </w:rPr>
            </w:pPr>
            <w:r>
              <w:rPr>
                <w:rFonts w:ascii="Arial Narrow" w:hAnsi="Arial Narrow" w:cs="Arial"/>
              </w:rPr>
              <w:t>Touch Screen</w:t>
            </w:r>
          </w:p>
        </w:tc>
        <w:tc>
          <w:tcPr>
            <w:tcW w:w="0" w:type="auto"/>
          </w:tcPr>
          <w:p w14:paraId="32581527" w14:textId="3037531C" w:rsidR="002F44B1" w:rsidRPr="00E22AD9" w:rsidRDefault="002F44B1" w:rsidP="002F44B1">
            <w:pPr>
              <w:rPr>
                <w:rFonts w:ascii="Arial Narrow" w:hAnsi="Arial Narrow" w:cs="Arial"/>
              </w:rPr>
            </w:pPr>
            <w:r>
              <w:rPr>
                <w:rFonts w:ascii="Arial Narrow" w:hAnsi="Arial Narrow" w:cs="Arial"/>
              </w:rPr>
              <w:t>Four</w:t>
            </w:r>
            <w:r w:rsidRPr="00E66292">
              <w:rPr>
                <w:rFonts w:ascii="Arial Narrow" w:hAnsi="Arial Narrow" w:cs="Arial"/>
              </w:rPr>
              <w:t xml:space="preserve">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48FBF991" w14:textId="77777777" w:rsidR="0025794A" w:rsidRDefault="0025794A" w:rsidP="00A11A3F">
      <w:pPr>
        <w:jc w:val="center"/>
        <w:rPr>
          <w:rFonts w:ascii="Arial Narrow" w:hAnsi="Arial Narrow" w:cs="Arial"/>
          <w:i/>
          <w:iCs/>
          <w:sz w:val="22"/>
          <w:szCs w:val="22"/>
        </w:rPr>
      </w:pPr>
    </w:p>
    <w:p w14:paraId="370B7F54" w14:textId="77777777" w:rsidR="0025794A" w:rsidRDefault="0025794A" w:rsidP="00A11A3F">
      <w:pPr>
        <w:jc w:val="center"/>
        <w:rPr>
          <w:rFonts w:ascii="Arial Narrow" w:hAnsi="Arial Narrow" w:cs="Arial"/>
          <w:i/>
          <w:iCs/>
          <w:sz w:val="22"/>
          <w:szCs w:val="22"/>
        </w:rPr>
      </w:pPr>
    </w:p>
    <w:p w14:paraId="3094B0DC" w14:textId="77777777" w:rsidR="00DC7898" w:rsidRDefault="00DC7898" w:rsidP="00A11A3F">
      <w:pPr>
        <w:jc w:val="center"/>
        <w:rPr>
          <w:rFonts w:ascii="Arial Narrow" w:hAnsi="Arial Narrow" w:cs="Arial"/>
          <w:i/>
          <w:iCs/>
          <w:sz w:val="22"/>
          <w:szCs w:val="22"/>
        </w:rPr>
      </w:pPr>
    </w:p>
    <w:p w14:paraId="781EF10C" w14:textId="77777777" w:rsidR="00A32CD9" w:rsidRDefault="00A32CD9" w:rsidP="00A11A3F">
      <w:pPr>
        <w:jc w:val="center"/>
        <w:rPr>
          <w:rFonts w:ascii="Arial Narrow" w:hAnsi="Arial Narrow" w:cs="Arial"/>
          <w:i/>
          <w:iCs/>
          <w:sz w:val="22"/>
          <w:szCs w:val="22"/>
        </w:rPr>
      </w:pPr>
    </w:p>
    <w:p w14:paraId="01413600" w14:textId="77777777" w:rsidR="00DC7898" w:rsidRDefault="00DC7898" w:rsidP="00A11A3F">
      <w:pPr>
        <w:jc w:val="center"/>
        <w:rPr>
          <w:rFonts w:ascii="Arial Narrow" w:hAnsi="Arial Narrow" w:cs="Arial"/>
          <w:i/>
          <w:iCs/>
          <w:sz w:val="22"/>
          <w:szCs w:val="22"/>
        </w:rPr>
      </w:pPr>
    </w:p>
    <w:p w14:paraId="2FB65C40" w14:textId="07513736" w:rsidR="0025794A" w:rsidRDefault="0025794A" w:rsidP="00A11A3F">
      <w:pPr>
        <w:jc w:val="center"/>
        <w:rPr>
          <w:rFonts w:ascii="Arial Narrow" w:hAnsi="Arial Narrow" w:cs="Arial"/>
          <w:i/>
          <w:iCs/>
          <w:sz w:val="22"/>
          <w:szCs w:val="22"/>
        </w:rPr>
      </w:pPr>
    </w:p>
    <w:p w14:paraId="2820647E" w14:textId="77777777" w:rsidR="0025794A" w:rsidRDefault="0025794A" w:rsidP="00A11A3F">
      <w:pPr>
        <w:jc w:val="center"/>
        <w:rPr>
          <w:rFonts w:ascii="Arial Narrow" w:hAnsi="Arial Narrow" w:cs="Arial"/>
          <w:i/>
          <w:iCs/>
          <w:sz w:val="22"/>
          <w:szCs w:val="22"/>
        </w:rPr>
      </w:pPr>
    </w:p>
    <w:p w14:paraId="2E9C6628" w14:textId="77777777" w:rsidR="0025794A" w:rsidRDefault="0025794A" w:rsidP="00A11A3F">
      <w:pPr>
        <w:jc w:val="center"/>
        <w:rPr>
          <w:rFonts w:ascii="Arial Narrow" w:hAnsi="Arial Narrow" w:cs="Arial"/>
          <w:i/>
          <w:iCs/>
          <w:sz w:val="22"/>
          <w:szCs w:val="22"/>
        </w:rPr>
      </w:pPr>
    </w:p>
    <w:p w14:paraId="7A1F044F" w14:textId="2838D3D9" w:rsidR="00583506" w:rsidRDefault="00A11A3F" w:rsidP="00CA4C99">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3570E"/>
    <w:rsid w:val="00204C03"/>
    <w:rsid w:val="0025794A"/>
    <w:rsid w:val="002761B6"/>
    <w:rsid w:val="002A51C0"/>
    <w:rsid w:val="002F44B1"/>
    <w:rsid w:val="00331B7C"/>
    <w:rsid w:val="0034407C"/>
    <w:rsid w:val="00372DD2"/>
    <w:rsid w:val="00376E41"/>
    <w:rsid w:val="00390198"/>
    <w:rsid w:val="003F1754"/>
    <w:rsid w:val="00557323"/>
    <w:rsid w:val="00583506"/>
    <w:rsid w:val="005C79B0"/>
    <w:rsid w:val="005F400E"/>
    <w:rsid w:val="00680A6D"/>
    <w:rsid w:val="006D0502"/>
    <w:rsid w:val="006D6BF7"/>
    <w:rsid w:val="007C2391"/>
    <w:rsid w:val="007F324F"/>
    <w:rsid w:val="007F71C8"/>
    <w:rsid w:val="00836AD6"/>
    <w:rsid w:val="008913FF"/>
    <w:rsid w:val="008F376A"/>
    <w:rsid w:val="00926EE4"/>
    <w:rsid w:val="00954298"/>
    <w:rsid w:val="009C3B02"/>
    <w:rsid w:val="009D352C"/>
    <w:rsid w:val="009E4B52"/>
    <w:rsid w:val="00A11A3F"/>
    <w:rsid w:val="00A32CD9"/>
    <w:rsid w:val="00A849A6"/>
    <w:rsid w:val="00B00574"/>
    <w:rsid w:val="00B964D7"/>
    <w:rsid w:val="00BC37CF"/>
    <w:rsid w:val="00BF699A"/>
    <w:rsid w:val="00C554D1"/>
    <w:rsid w:val="00C8755B"/>
    <w:rsid w:val="00CA4C99"/>
    <w:rsid w:val="00D457F4"/>
    <w:rsid w:val="00D46C4F"/>
    <w:rsid w:val="00D956A7"/>
    <w:rsid w:val="00DC7898"/>
    <w:rsid w:val="00DC78AF"/>
    <w:rsid w:val="00DD38BA"/>
    <w:rsid w:val="00E22AD9"/>
    <w:rsid w:val="00E8390B"/>
    <w:rsid w:val="00EB6524"/>
    <w:rsid w:val="00F926C5"/>
    <w:rsid w:val="00FB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24</cp:revision>
  <dcterms:created xsi:type="dcterms:W3CDTF">2021-08-10T15:48:00Z</dcterms:created>
  <dcterms:modified xsi:type="dcterms:W3CDTF">2023-09-08T16:35:00Z</dcterms:modified>
</cp:coreProperties>
</file>