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66211A">
                                <w:rPr>
                                  <w:rStyle w:val="Hyperlink"/>
                                  <w:i/>
                                  <w:iCs/>
                                  <w:sz w:val="22"/>
                                  <w:szCs w:val="22"/>
                                </w:rPr>
                                <w:t>www.scaletronscales.com</w:t>
                              </w:r>
                              <w:r w:rsidR="0066211A" w:rsidRPr="0066211A">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66211A">
                          <w:rPr>
                            <w:rStyle w:val="Hyperlink"/>
                            <w:i/>
                            <w:iCs/>
                            <w:sz w:val="22"/>
                            <w:szCs w:val="22"/>
                          </w:rPr>
                          <w:t>www.scaletronscales.com</w:t>
                        </w:r>
                        <w:r w:rsidR="0066211A" w:rsidRPr="0066211A">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D4CB618" w14:textId="0FDB12DF" w:rsidR="00F760E8" w:rsidRPr="001002A5" w:rsidRDefault="00F760E8" w:rsidP="00F760E8">
      <w:pPr>
        <w:jc w:val="center"/>
        <w:rPr>
          <w:rFonts w:ascii="Arial Narrow" w:hAnsi="Arial Narrow" w:cs="Arial"/>
          <w:b/>
          <w:sz w:val="26"/>
          <w:szCs w:val="26"/>
        </w:rPr>
      </w:pPr>
      <w:r w:rsidRPr="001002A5">
        <w:rPr>
          <w:rFonts w:ascii="Arial Narrow" w:hAnsi="Arial Narrow" w:cs="Arial"/>
          <w:b/>
          <w:sz w:val="26"/>
          <w:szCs w:val="26"/>
        </w:rPr>
        <w:t xml:space="preserve">TYPICAL SPECIFICATION FOR </w:t>
      </w:r>
      <w:r w:rsidR="00AC4293">
        <w:rPr>
          <w:rFonts w:ascii="Arial Narrow" w:hAnsi="Arial Narrow" w:cs="Arial"/>
          <w:b/>
          <w:sz w:val="26"/>
          <w:szCs w:val="26"/>
        </w:rPr>
        <w:t xml:space="preserve">ACCUPRO </w:t>
      </w:r>
      <w:r w:rsidR="009D2680">
        <w:rPr>
          <w:rFonts w:ascii="Arial Narrow" w:hAnsi="Arial Narrow" w:cs="Arial"/>
          <w:b/>
          <w:sz w:val="26"/>
          <w:szCs w:val="26"/>
        </w:rPr>
        <w:t>6</w:t>
      </w:r>
      <w:r w:rsidR="00AC4293">
        <w:rPr>
          <w:rFonts w:ascii="Arial Narrow" w:hAnsi="Arial Narrow" w:cs="Arial"/>
          <w:b/>
          <w:sz w:val="26"/>
          <w:szCs w:val="26"/>
        </w:rPr>
        <w:t>000-</w:t>
      </w:r>
      <w:r w:rsidR="009D2680">
        <w:rPr>
          <w:rFonts w:ascii="Arial Narrow" w:hAnsi="Arial Narrow" w:cs="Arial"/>
          <w:b/>
          <w:sz w:val="26"/>
          <w:szCs w:val="26"/>
        </w:rPr>
        <w:t>TS</w:t>
      </w:r>
      <w:r w:rsidRPr="001002A5">
        <w:rPr>
          <w:rFonts w:ascii="Arial Narrow" w:hAnsi="Arial Narrow" w:cs="Arial"/>
          <w:b/>
          <w:sz w:val="26"/>
          <w:szCs w:val="26"/>
        </w:rPr>
        <w:t>™ DIGITAL SCALE</w:t>
      </w:r>
      <w:r w:rsidR="00AC4293">
        <w:rPr>
          <w:rFonts w:ascii="Arial Narrow" w:hAnsi="Arial Narrow" w:cs="Arial"/>
          <w:b/>
          <w:sz w:val="26"/>
          <w:szCs w:val="26"/>
        </w:rPr>
        <w:t xml:space="preserve"> CONTROLLER</w:t>
      </w:r>
      <w:r w:rsidR="00437DC8">
        <w:rPr>
          <w:rFonts w:ascii="Arial Narrow" w:hAnsi="Arial Narrow" w:cs="Arial"/>
          <w:b/>
          <w:sz w:val="26"/>
          <w:szCs w:val="26"/>
        </w:rPr>
        <w:t xml:space="preserve"> (INDICATOR)</w:t>
      </w:r>
      <w:r w:rsidRPr="001002A5">
        <w:rPr>
          <w:rFonts w:ascii="Arial Narrow" w:hAnsi="Arial Narrow" w:cs="Arial"/>
          <w:b/>
          <w:sz w:val="26"/>
          <w:szCs w:val="26"/>
        </w:rPr>
        <w:t xml:space="preserve"> </w:t>
      </w:r>
    </w:p>
    <w:p w14:paraId="5A0044E7" w14:textId="77777777" w:rsidR="00F760E8" w:rsidRDefault="00F760E8" w:rsidP="00F760E8">
      <w:pPr>
        <w:rPr>
          <w:rFonts w:ascii="Arial Narrow" w:hAnsi="Arial Narrow" w:cs="Arial"/>
          <w:b/>
          <w:sz w:val="22"/>
          <w:szCs w:val="22"/>
          <w:u w:val="single"/>
        </w:rPr>
      </w:pPr>
    </w:p>
    <w:p w14:paraId="35365BF2" w14:textId="77777777" w:rsidR="00D26475" w:rsidRPr="00437DC8" w:rsidRDefault="00D26475" w:rsidP="00D26475">
      <w:pPr>
        <w:rPr>
          <w:rFonts w:ascii="Arial Narrow" w:hAnsi="Arial Narrow" w:cs="Arial"/>
          <w:i/>
          <w:iCs/>
        </w:rPr>
      </w:pPr>
      <w:r w:rsidRPr="00437DC8">
        <w:rPr>
          <w:rFonts w:ascii="Arial Narrow" w:hAnsi="Arial Narrow" w:cs="Arial"/>
          <w:b/>
          <w:bCs/>
        </w:rPr>
        <w:t>Display &amp; Operation:</w:t>
      </w:r>
      <w:r w:rsidRPr="00437DC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tare lock-out and password protection to prevent unauthorized use. Controller shall be field programmable and calibratable with no test weights.</w:t>
      </w:r>
    </w:p>
    <w:p w14:paraId="01721142" w14:textId="77777777" w:rsidR="00D26475" w:rsidRPr="00437DC8" w:rsidRDefault="00D26475" w:rsidP="00D26475">
      <w:pPr>
        <w:rPr>
          <w:rFonts w:ascii="Arial Narrow" w:hAnsi="Arial Narrow" w:cs="Arial"/>
        </w:rPr>
      </w:pPr>
    </w:p>
    <w:p w14:paraId="100CC940" w14:textId="77777777" w:rsidR="00D26475" w:rsidRPr="00437DC8" w:rsidRDefault="00D26475" w:rsidP="00D26475">
      <w:pPr>
        <w:rPr>
          <w:rFonts w:ascii="Arial Narrow" w:hAnsi="Arial Narrow" w:cs="Arial"/>
        </w:rPr>
      </w:pPr>
      <w:r w:rsidRPr="00437DC8">
        <w:rPr>
          <w:rFonts w:ascii="Arial Narrow" w:hAnsi="Arial Narrow" w:cs="Arial"/>
          <w:b/>
        </w:rPr>
        <w:t xml:space="preserve">Channels &amp; Set Points: </w:t>
      </w:r>
      <w:r w:rsidRPr="00437DC8">
        <w:rPr>
          <w:rFonts w:ascii="Arial Narrow" w:hAnsi="Arial Narrow" w:cs="Arial"/>
        </w:rPr>
        <w:t xml:space="preserve">Controller shall monitor one (1) or two (2) channels. Each channel shall have available two (2) or four (4) adjustable set points in order to display </w:t>
      </w:r>
      <w:proofErr w:type="gramStart"/>
      <w:r w:rsidRPr="00437DC8">
        <w:rPr>
          <w:rFonts w:ascii="Arial Narrow" w:hAnsi="Arial Narrow" w:cs="Arial"/>
        </w:rPr>
        <w:t>low or high level</w:t>
      </w:r>
      <w:proofErr w:type="gramEnd"/>
      <w:r w:rsidRPr="00437DC8">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55915F89" w14:textId="77777777" w:rsidR="00D26475" w:rsidRPr="00437DC8" w:rsidRDefault="00D26475" w:rsidP="00D26475">
      <w:pPr>
        <w:rPr>
          <w:rFonts w:ascii="Arial Narrow" w:hAnsi="Arial Narrow" w:cs="Arial"/>
        </w:rPr>
      </w:pPr>
    </w:p>
    <w:p w14:paraId="2B5ECF85" w14:textId="0B8584A3" w:rsidR="00D26475" w:rsidRPr="00437DC8" w:rsidRDefault="00D26475" w:rsidP="00D26475">
      <w:pPr>
        <w:rPr>
          <w:rFonts w:ascii="Arial Narrow" w:hAnsi="Arial Narrow" w:cs="Arial"/>
        </w:rPr>
      </w:pPr>
      <w:r w:rsidRPr="00437DC8">
        <w:rPr>
          <w:rFonts w:ascii="Arial Narrow" w:hAnsi="Arial Narrow" w:cs="Arial"/>
          <w:b/>
          <w:bCs/>
        </w:rPr>
        <w:t>Outputs &amp; Alarms:</w:t>
      </w:r>
      <w:r w:rsidRPr="00437DC8">
        <w:rPr>
          <w:rFonts w:ascii="Arial Narrow" w:hAnsi="Arial Narrow" w:cs="Arial"/>
        </w:rPr>
        <w:t xml:space="preserve"> Controller shall provide for each channel an adjustable</w:t>
      </w:r>
      <w:r w:rsidRPr="00437DC8">
        <w:rPr>
          <w:rFonts w:ascii="Arial Narrow" w:hAnsi="Arial Narrow" w:cs="Arial"/>
          <w:bCs/>
        </w:rPr>
        <w:t xml:space="preserve"> </w:t>
      </w:r>
      <w:r w:rsidRPr="00437DC8">
        <w:rPr>
          <w:rFonts w:ascii="Arial Narrow" w:hAnsi="Arial Narrow" w:cs="Arial"/>
        </w:rPr>
        <w:t xml:space="preserve">4-20 mA analog output signal, scale powered, that outputs net weight to provide the versatility to interface with related equipment. </w:t>
      </w:r>
      <w:r w:rsidR="005E13CE" w:rsidRPr="005E13CE">
        <w:rPr>
          <w:rFonts w:ascii="Arial Narrow" w:hAnsi="Arial Narrow" w:cs="Arial"/>
        </w:rPr>
        <w:t xml:space="preserve">An option for remote monitoring capabilities with either Modbus TCP through ethernet or Modbus RTU via RS-232/RS-485 serial network shall also be provided. </w:t>
      </w:r>
      <w:r w:rsidRPr="00437DC8">
        <w:rPr>
          <w:rFonts w:ascii="Arial Narrow" w:hAnsi="Arial Narrow" w:cs="Arial"/>
        </w:rPr>
        <w:t xml:space="preserve">Controller shall feature both a tri-color-status light and a built-in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F4BDB3C" w14:textId="77777777" w:rsidR="00D26475" w:rsidRPr="00437DC8" w:rsidRDefault="00D26475" w:rsidP="00D26475">
      <w:pPr>
        <w:rPr>
          <w:rFonts w:ascii="Arial Narrow" w:hAnsi="Arial Narrow" w:cs="Arial"/>
          <w:b/>
          <w:bCs/>
        </w:rPr>
      </w:pPr>
    </w:p>
    <w:p w14:paraId="4C26764C" w14:textId="77777777" w:rsidR="00D26475" w:rsidRPr="00437DC8" w:rsidRDefault="00D26475" w:rsidP="00D26475">
      <w:pPr>
        <w:rPr>
          <w:rFonts w:ascii="Arial Narrow" w:hAnsi="Arial Narrow" w:cs="Arial"/>
        </w:rPr>
      </w:pPr>
      <w:r w:rsidRPr="00437DC8">
        <w:rPr>
          <w:rFonts w:ascii="Arial Narrow" w:hAnsi="Arial Narrow" w:cs="Arial"/>
          <w:b/>
          <w:bCs/>
        </w:rPr>
        <w:t>Enclosure:</w:t>
      </w:r>
      <w:r w:rsidRPr="00437DC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A9511DB" w14:textId="77777777" w:rsidR="00D26475" w:rsidRPr="00437DC8" w:rsidRDefault="00D26475" w:rsidP="00D26475">
      <w:pPr>
        <w:widowControl w:val="0"/>
        <w:autoSpaceDE w:val="0"/>
        <w:autoSpaceDN w:val="0"/>
        <w:adjustRightInd w:val="0"/>
        <w:rPr>
          <w:rFonts w:ascii="Arial Narrow" w:hAnsi="Arial Narrow" w:cs="Arial"/>
          <w:b/>
          <w:bCs/>
          <w:u w:val="single"/>
        </w:rPr>
      </w:pPr>
    </w:p>
    <w:p w14:paraId="162F42A3" w14:textId="29F52747" w:rsidR="00D26475" w:rsidRPr="006B7298" w:rsidRDefault="00D26475" w:rsidP="00D26475">
      <w:pPr>
        <w:rPr>
          <w:rFonts w:ascii="Arial Narrow" w:hAnsi="Arial Narrow" w:cs="Arial"/>
        </w:rPr>
      </w:pPr>
      <w:r w:rsidRPr="00437DC8">
        <w:rPr>
          <w:rFonts w:ascii="Arial Narrow" w:hAnsi="Arial Narrow" w:cs="Arial"/>
          <w:b/>
          <w:bCs/>
        </w:rPr>
        <w:t>Accuracy &amp; Warranty:</w:t>
      </w:r>
      <w:r w:rsidRPr="00437DC8">
        <w:rPr>
          <w:rFonts w:ascii="Arial Narrow" w:hAnsi="Arial Narrow" w:cs="Arial"/>
        </w:rPr>
        <w:t xml:space="preserve"> Accuracy shall be ±0.1% of </w:t>
      </w:r>
      <w:proofErr w:type="gramStart"/>
      <w:r w:rsidRPr="00437DC8">
        <w:rPr>
          <w:rFonts w:ascii="Arial Narrow" w:hAnsi="Arial Narrow" w:cs="Arial"/>
        </w:rPr>
        <w:t>full scale</w:t>
      </w:r>
      <w:proofErr w:type="gramEnd"/>
      <w:r w:rsidRPr="00437DC8">
        <w:rPr>
          <w:rFonts w:ascii="Arial Narrow" w:hAnsi="Arial Narrow" w:cs="Arial"/>
        </w:rPr>
        <w:t xml:space="preserve"> capacity, or better. Controller shall carry a full five (5) year factory warranty. “Limited” warranties shall not be accepted.</w:t>
      </w:r>
      <w:r w:rsidRPr="006B7298">
        <w:rPr>
          <w:rFonts w:ascii="Arial Narrow" w:hAnsi="Arial Narrow" w:cs="Arial"/>
        </w:rPr>
        <w:t xml:space="preserve"> </w:t>
      </w:r>
    </w:p>
    <w:p w14:paraId="60A9B4B8" w14:textId="77777777" w:rsidR="00F760E8" w:rsidRPr="00E66292" w:rsidRDefault="00F760E8" w:rsidP="00F760E8">
      <w:pPr>
        <w:widowControl w:val="0"/>
        <w:autoSpaceDE w:val="0"/>
        <w:autoSpaceDN w:val="0"/>
        <w:adjustRightInd w:val="0"/>
        <w:rPr>
          <w:rFonts w:ascii="Arial Narrow" w:hAnsi="Arial Narrow" w:cs="Arial"/>
        </w:rPr>
      </w:pPr>
    </w:p>
    <w:p w14:paraId="6986E031" w14:textId="75F9A5B6" w:rsidR="00F760E8" w:rsidRPr="00E66292" w:rsidRDefault="00D26475" w:rsidP="00F760E8">
      <w:pPr>
        <w:widowControl w:val="0"/>
        <w:autoSpaceDE w:val="0"/>
        <w:autoSpaceDN w:val="0"/>
        <w:adjustRightInd w:val="0"/>
        <w:rPr>
          <w:rFonts w:ascii="Arial Narrow" w:hAnsi="Arial Narrow" w:cs="Arial"/>
        </w:rPr>
      </w:pPr>
      <w:r>
        <w:rPr>
          <w:rFonts w:ascii="Arial Narrow" w:hAnsi="Arial Narrow" w:cs="Arial"/>
        </w:rPr>
        <w:t>Controller</w:t>
      </w:r>
      <w:r w:rsidR="00F760E8" w:rsidRPr="00E66292">
        <w:rPr>
          <w:rFonts w:ascii="Arial Narrow" w:hAnsi="Arial Narrow" w:cs="Arial"/>
        </w:rPr>
        <w:t xml:space="preserve"> shall be a Model </w:t>
      </w:r>
      <w:r w:rsidR="00AE31D0">
        <w:rPr>
          <w:rFonts w:ascii="Arial Narrow" w:hAnsi="Arial Narrow" w:cs="Arial"/>
        </w:rPr>
        <w:t>6</w:t>
      </w:r>
      <w:r w:rsidR="00AC4293">
        <w:rPr>
          <w:rFonts w:ascii="Arial Narrow" w:hAnsi="Arial Narrow" w:cs="Arial"/>
        </w:rPr>
        <w:t>000</w:t>
      </w:r>
      <w:r w:rsidR="00F760E8" w:rsidRPr="00E66292">
        <w:rPr>
          <w:rFonts w:ascii="Arial Narrow" w:hAnsi="Arial Narrow" w:cs="Arial"/>
        </w:rPr>
        <w:t>-</w:t>
      </w:r>
      <w:r w:rsidR="00AE31D0">
        <w:rPr>
          <w:rFonts w:ascii="Arial Narrow" w:hAnsi="Arial Narrow" w:cs="Arial"/>
        </w:rPr>
        <w:t>TS</w:t>
      </w:r>
      <w:r w:rsidR="00763E6A">
        <w:rPr>
          <w:rFonts w:ascii="Arial Narrow" w:hAnsi="Arial Narrow" w:cs="Arial"/>
        </w:rPr>
        <w:t>-______</w:t>
      </w:r>
      <w:r w:rsidR="00F760E8" w:rsidRPr="00E66292">
        <w:rPr>
          <w:rFonts w:ascii="Arial Narrow" w:hAnsi="Arial Narrow" w:cs="Arial"/>
        </w:rPr>
        <w:t xml:space="preserve"> with ______ channels and ______ set points as manufactured by </w:t>
      </w:r>
      <w:proofErr w:type="spellStart"/>
      <w:r w:rsidR="00F760E8" w:rsidRPr="00E66292">
        <w:rPr>
          <w:rFonts w:ascii="Arial Narrow" w:hAnsi="Arial Narrow" w:cs="Arial"/>
        </w:rPr>
        <w:t>Scaletron</w:t>
      </w:r>
      <w:proofErr w:type="spellEnd"/>
      <w:r w:rsidR="00F760E8" w:rsidRPr="00E66292">
        <w:rPr>
          <w:rFonts w:ascii="Arial Narrow" w:hAnsi="Arial Narrow" w:cs="Arial"/>
        </w:rPr>
        <w:t xml:space="preserve"> Industries Ltd., </w:t>
      </w:r>
      <w:proofErr w:type="spellStart"/>
      <w:r w:rsidR="00F760E8" w:rsidRPr="00E66292">
        <w:rPr>
          <w:rFonts w:ascii="Arial Narrow" w:hAnsi="Arial Narrow" w:cs="Arial"/>
        </w:rPr>
        <w:t>Plumsteadville</w:t>
      </w:r>
      <w:proofErr w:type="spellEnd"/>
      <w:r w:rsidR="00F760E8" w:rsidRPr="00E66292">
        <w:rPr>
          <w:rFonts w:ascii="Arial Narrow" w:hAnsi="Arial Narrow" w:cs="Arial"/>
        </w:rPr>
        <w:t>, PA.</w:t>
      </w:r>
    </w:p>
    <w:p w14:paraId="5868A674" w14:textId="41C6A5A1" w:rsidR="00E6240D" w:rsidRPr="00E66292" w:rsidRDefault="00E6240D" w:rsidP="00F760E8">
      <w:pPr>
        <w:widowControl w:val="0"/>
        <w:autoSpaceDE w:val="0"/>
        <w:autoSpaceDN w:val="0"/>
        <w:adjustRightInd w:val="0"/>
        <w:rPr>
          <w:rFonts w:ascii="Arial Narrow" w:hAnsi="Arial Narrow" w:cs="Arial"/>
        </w:rPr>
      </w:pPr>
    </w:p>
    <w:p w14:paraId="08423718" w14:textId="59135190" w:rsidR="00F760E8" w:rsidRPr="00E66292" w:rsidRDefault="00F760E8" w:rsidP="00F760E8">
      <w:pPr>
        <w:rPr>
          <w:rFonts w:ascii="Arial Narrow" w:hAnsi="Arial Narrow" w:cs="Arial"/>
          <w:b/>
        </w:rPr>
      </w:pPr>
      <w:r w:rsidRPr="00E66292">
        <w:rPr>
          <w:rFonts w:ascii="Arial Narrow" w:hAnsi="Arial Narrow" w:cs="Arial"/>
          <w:b/>
        </w:rPr>
        <w:t>Part Numbers</w:t>
      </w:r>
    </w:p>
    <w:tbl>
      <w:tblPr>
        <w:tblStyle w:val="TableGrid"/>
        <w:tblW w:w="0" w:type="auto"/>
        <w:tblLook w:val="04A0" w:firstRow="1" w:lastRow="0" w:firstColumn="1" w:lastColumn="0" w:noHBand="0" w:noVBand="1"/>
      </w:tblPr>
      <w:tblGrid>
        <w:gridCol w:w="1146"/>
        <w:gridCol w:w="1442"/>
        <w:gridCol w:w="1376"/>
      </w:tblGrid>
      <w:tr w:rsidR="004810A8" w:rsidRPr="00E66292" w14:paraId="2E1AB29C" w14:textId="77777777" w:rsidTr="004810A8">
        <w:tc>
          <w:tcPr>
            <w:tcW w:w="0" w:type="auto"/>
          </w:tcPr>
          <w:p w14:paraId="090FCB0A" w14:textId="661BDEEE" w:rsidR="004810A8" w:rsidRPr="00E66292" w:rsidRDefault="004810A8" w:rsidP="004810A8">
            <w:pPr>
              <w:jc w:val="center"/>
              <w:rPr>
                <w:rFonts w:ascii="Arial Narrow" w:hAnsi="Arial Narrow" w:cs="Arial"/>
              </w:rPr>
            </w:pPr>
            <w:r>
              <w:rPr>
                <w:rFonts w:ascii="Arial Narrow" w:hAnsi="Arial Narrow" w:cs="Arial"/>
              </w:rPr>
              <w:t>MODEL</w:t>
            </w:r>
          </w:p>
        </w:tc>
        <w:tc>
          <w:tcPr>
            <w:tcW w:w="0" w:type="auto"/>
          </w:tcPr>
          <w:p w14:paraId="3DECF0E9" w14:textId="1D569E1A" w:rsidR="004810A8" w:rsidRPr="00E66292" w:rsidRDefault="004810A8" w:rsidP="004810A8">
            <w:pPr>
              <w:jc w:val="center"/>
              <w:rPr>
                <w:rFonts w:ascii="Arial Narrow" w:hAnsi="Arial Narrow" w:cs="Arial"/>
              </w:rPr>
            </w:pPr>
            <w:r>
              <w:rPr>
                <w:rFonts w:ascii="Arial Narrow" w:hAnsi="Arial Narrow" w:cs="Arial"/>
              </w:rPr>
              <w:t>INTERFACE</w:t>
            </w:r>
          </w:p>
        </w:tc>
        <w:tc>
          <w:tcPr>
            <w:tcW w:w="0" w:type="auto"/>
          </w:tcPr>
          <w:p w14:paraId="45E2EFEA" w14:textId="349000EB" w:rsidR="004810A8" w:rsidRPr="00E66292" w:rsidRDefault="004810A8" w:rsidP="004810A8">
            <w:pPr>
              <w:jc w:val="center"/>
              <w:rPr>
                <w:rFonts w:ascii="Arial Narrow" w:hAnsi="Arial Narrow" w:cs="Arial"/>
              </w:rPr>
            </w:pPr>
            <w:r>
              <w:rPr>
                <w:rFonts w:ascii="Arial Narrow" w:hAnsi="Arial Narrow" w:cs="Arial"/>
              </w:rPr>
              <w:t>CHANNELS</w:t>
            </w:r>
          </w:p>
        </w:tc>
      </w:tr>
      <w:tr w:rsidR="00F760E8" w:rsidRPr="00E66292" w14:paraId="1DF2289D" w14:textId="77777777" w:rsidTr="00DA7F5F">
        <w:tc>
          <w:tcPr>
            <w:tcW w:w="0" w:type="auto"/>
          </w:tcPr>
          <w:p w14:paraId="6F485667" w14:textId="6A89BE03" w:rsidR="00F760E8" w:rsidRPr="00E66292" w:rsidRDefault="00AE31D0" w:rsidP="00DA7F5F">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527A095" w14:textId="731EF27B" w:rsidR="00F760E8" w:rsidRPr="00E66292" w:rsidRDefault="00AE31D0" w:rsidP="00DA7F5F">
            <w:pPr>
              <w:rPr>
                <w:rFonts w:ascii="Arial Narrow" w:hAnsi="Arial Narrow" w:cs="Arial"/>
                <w:b/>
              </w:rPr>
            </w:pPr>
            <w:r>
              <w:rPr>
                <w:rFonts w:ascii="Arial Narrow" w:hAnsi="Arial Narrow" w:cs="Arial"/>
              </w:rPr>
              <w:t>Touch Screen</w:t>
            </w:r>
          </w:p>
        </w:tc>
        <w:tc>
          <w:tcPr>
            <w:tcW w:w="0" w:type="auto"/>
          </w:tcPr>
          <w:p w14:paraId="1C485504" w14:textId="77777777" w:rsidR="00F760E8" w:rsidRPr="00E66292" w:rsidRDefault="00F760E8" w:rsidP="00DA7F5F">
            <w:pPr>
              <w:rPr>
                <w:rFonts w:ascii="Arial Narrow" w:hAnsi="Arial Narrow" w:cs="Arial"/>
              </w:rPr>
            </w:pPr>
            <w:r w:rsidRPr="00E66292">
              <w:rPr>
                <w:rFonts w:ascii="Arial Narrow" w:hAnsi="Arial Narrow" w:cs="Arial"/>
              </w:rPr>
              <w:t>One Channel</w:t>
            </w:r>
          </w:p>
        </w:tc>
      </w:tr>
      <w:tr w:rsidR="00F760E8" w:rsidRPr="00E66292" w14:paraId="31B0949F" w14:textId="77777777" w:rsidTr="00DA7F5F">
        <w:tc>
          <w:tcPr>
            <w:tcW w:w="0" w:type="auto"/>
          </w:tcPr>
          <w:p w14:paraId="6E0CBE50" w14:textId="13868245" w:rsidR="00F760E8" w:rsidRPr="00E66292" w:rsidRDefault="00AE31D0" w:rsidP="00DA7F5F">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79EDF480" w14:textId="68C45B24" w:rsidR="00F760E8" w:rsidRPr="00E66292" w:rsidRDefault="00AE31D0" w:rsidP="00DA7F5F">
            <w:pPr>
              <w:rPr>
                <w:rFonts w:ascii="Arial Narrow" w:hAnsi="Arial Narrow" w:cs="Arial"/>
              </w:rPr>
            </w:pPr>
            <w:r>
              <w:rPr>
                <w:rFonts w:ascii="Arial Narrow" w:hAnsi="Arial Narrow" w:cs="Arial"/>
              </w:rPr>
              <w:t>Touch Screen</w:t>
            </w:r>
          </w:p>
        </w:tc>
        <w:tc>
          <w:tcPr>
            <w:tcW w:w="0" w:type="auto"/>
          </w:tcPr>
          <w:p w14:paraId="38C9D301" w14:textId="77777777" w:rsidR="00F760E8" w:rsidRPr="00E66292" w:rsidRDefault="00F760E8" w:rsidP="00DA7F5F">
            <w:pPr>
              <w:rPr>
                <w:rFonts w:ascii="Arial Narrow" w:hAnsi="Arial Narrow" w:cs="Arial"/>
              </w:rPr>
            </w:pPr>
            <w:r w:rsidRPr="00E66292">
              <w:rPr>
                <w:rFonts w:ascii="Arial Narrow" w:hAnsi="Arial Narrow" w:cs="Arial"/>
              </w:rPr>
              <w:t>Two Channel</w:t>
            </w:r>
          </w:p>
        </w:tc>
      </w:tr>
    </w:tbl>
    <w:p w14:paraId="41F4C32A"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65F001A4"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437BD32F" w14:textId="77777777" w:rsidR="00F760E8" w:rsidRPr="00480124" w:rsidRDefault="00F760E8" w:rsidP="00F760E8">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0618D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97ADF18"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39CD6F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54B45CDD" w14:textId="6A631106" w:rsidR="00F760E8" w:rsidRDefault="00F760E8" w:rsidP="00F760E8">
      <w:pPr>
        <w:widowControl w:val="0"/>
        <w:autoSpaceDE w:val="0"/>
        <w:autoSpaceDN w:val="0"/>
        <w:adjustRightInd w:val="0"/>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59878970" w14:textId="77777777" w:rsidR="00F760E8" w:rsidRDefault="00F760E8" w:rsidP="00F760E8">
      <w:pPr>
        <w:jc w:val="center"/>
        <w:rPr>
          <w:rFonts w:ascii="Arial Narrow" w:hAnsi="Arial Narrow" w:cs="Arial"/>
          <w:i/>
          <w:iCs/>
          <w:sz w:val="22"/>
          <w:szCs w:val="22"/>
        </w:rPr>
      </w:pPr>
    </w:p>
    <w:p w14:paraId="4D7DF7E9" w14:textId="77777777" w:rsidR="00FE5A51" w:rsidRDefault="00FE5A51" w:rsidP="00F760E8">
      <w:pPr>
        <w:jc w:val="center"/>
        <w:rPr>
          <w:rFonts w:ascii="Arial Narrow" w:hAnsi="Arial Narrow" w:cs="Arial"/>
          <w:i/>
          <w:iCs/>
          <w:sz w:val="22"/>
          <w:szCs w:val="22"/>
        </w:rPr>
      </w:pPr>
    </w:p>
    <w:sectPr w:rsidR="00FE5A51"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4295"/>
    <w:rsid w:val="000E448C"/>
    <w:rsid w:val="003403FC"/>
    <w:rsid w:val="00372DD2"/>
    <w:rsid w:val="00390198"/>
    <w:rsid w:val="00437DC8"/>
    <w:rsid w:val="004810A8"/>
    <w:rsid w:val="004C39A1"/>
    <w:rsid w:val="005408DF"/>
    <w:rsid w:val="00583506"/>
    <w:rsid w:val="005E13CE"/>
    <w:rsid w:val="0066211A"/>
    <w:rsid w:val="006D0502"/>
    <w:rsid w:val="006D6BF7"/>
    <w:rsid w:val="00740831"/>
    <w:rsid w:val="00754E18"/>
    <w:rsid w:val="00763E6A"/>
    <w:rsid w:val="007C2391"/>
    <w:rsid w:val="008F376A"/>
    <w:rsid w:val="009257A9"/>
    <w:rsid w:val="00926EE4"/>
    <w:rsid w:val="009D2680"/>
    <w:rsid w:val="00A36FF2"/>
    <w:rsid w:val="00A849A6"/>
    <w:rsid w:val="00AC4293"/>
    <w:rsid w:val="00AE31D0"/>
    <w:rsid w:val="00B81B19"/>
    <w:rsid w:val="00B964D7"/>
    <w:rsid w:val="00BF699A"/>
    <w:rsid w:val="00C22BD2"/>
    <w:rsid w:val="00C30D45"/>
    <w:rsid w:val="00C61F7A"/>
    <w:rsid w:val="00CF2AA7"/>
    <w:rsid w:val="00D24953"/>
    <w:rsid w:val="00D26475"/>
    <w:rsid w:val="00D457F4"/>
    <w:rsid w:val="00D956A7"/>
    <w:rsid w:val="00E6240D"/>
    <w:rsid w:val="00E66292"/>
    <w:rsid w:val="00F06ECC"/>
    <w:rsid w:val="00F760E8"/>
    <w:rsid w:val="00FB346C"/>
    <w:rsid w:val="00FB466E"/>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66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Metter</dc:creator>
  <cp:keywords/>
  <dc:description/>
  <cp:lastModifiedBy>Charles Metter</cp:lastModifiedBy>
  <cp:revision>10</cp:revision>
  <dcterms:created xsi:type="dcterms:W3CDTF">2023-04-20T14:54:00Z</dcterms:created>
  <dcterms:modified xsi:type="dcterms:W3CDTF">2023-09-08T16:47:00Z</dcterms:modified>
</cp:coreProperties>
</file>