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2E93" w14:textId="763753A9" w:rsidR="00583506" w:rsidRDefault="00583506"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3F7C" wp14:editId="2BA23A94">
                <wp:simplePos x="0" y="0"/>
                <wp:positionH relativeFrom="column">
                  <wp:posOffset>3277658</wp:posOffset>
                </wp:positionH>
                <wp:positionV relativeFrom="paragraph">
                  <wp:posOffset>92710</wp:posOffset>
                </wp:positionV>
                <wp:extent cx="3216698" cy="57573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698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F0DD1" w14:textId="77777777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Technical Assistance: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800-257-5911 or 215-766-2670</w:t>
                            </w:r>
                          </w:p>
                          <w:p w14:paraId="3031DB2D" w14:textId="77777777" w:rsidR="00583506" w:rsidRPr="00372DD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Email: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" w:history="1">
                              <w:r w:rsidRPr="00372DD2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  <w:u w:val="none"/>
                                </w:rPr>
                                <w:t>info@scaletronscales.com</w:t>
                              </w:r>
                            </w:hyperlink>
                          </w:p>
                          <w:p w14:paraId="03B2156F" w14:textId="7E42CE6C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Website: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" w:history="1">
                              <w:r w:rsidRPr="0066211A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www.scaletronscales.com</w:t>
                              </w:r>
                              <w:r w:rsidR="0066211A" w:rsidRPr="0066211A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/downloads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2F3F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.1pt;margin-top:7.3pt;width:253.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" fillcolor="white [3201]" stroked="f" strokeweight=".5pt">
                <v:textbox>
                  <w:txbxContent>
                    <w:p w14:paraId="282F0DD1" w14:textId="77777777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Technical Assistance: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800-257-5911 or 215-766-2670</w:t>
                      </w:r>
                    </w:p>
                    <w:p w14:paraId="3031DB2D" w14:textId="77777777" w:rsidR="00583506" w:rsidRPr="00372DD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Email: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6" w:history="1">
                        <w:r w:rsidRPr="00372DD2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  <w:u w:val="none"/>
                          </w:rPr>
                          <w:t>info@scaletronscales.com</w:t>
                        </w:r>
                      </w:hyperlink>
                    </w:p>
                    <w:p w14:paraId="03B2156F" w14:textId="7E42CE6C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Website: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66211A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www.scaletronscales.com</w:t>
                        </w:r>
                        <w:r w:rsidR="0066211A" w:rsidRPr="0066211A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/downloads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42E55E0" wp14:editId="4F8A2E34">
            <wp:extent cx="2514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17188" w14:textId="42FCDFB5" w:rsidR="00583506" w:rsidRPr="00D956A7" w:rsidRDefault="00583506">
      <w:pPr>
        <w:rPr>
          <w:rFonts w:ascii="Arial" w:hAnsi="Arial" w:cs="Arial"/>
          <w:sz w:val="10"/>
          <w:szCs w:val="10"/>
        </w:rPr>
      </w:pPr>
    </w:p>
    <w:p w14:paraId="26F4150A" w14:textId="0E9D3F82" w:rsidR="00BF699A" w:rsidRDefault="00BF699A" w:rsidP="006D0502">
      <w:pPr>
        <w:rPr>
          <w:rFonts w:ascii="Arial Narrow" w:hAnsi="Arial Narrow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A1D9E" wp14:editId="269C5280">
                <wp:simplePos x="0" y="0"/>
                <wp:positionH relativeFrom="column">
                  <wp:posOffset>0</wp:posOffset>
                </wp:positionH>
                <wp:positionV relativeFrom="paragraph">
                  <wp:posOffset>11218</wp:posOffset>
                </wp:positionV>
                <wp:extent cx="64008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B2EC57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pt" to="7in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" strokecolor="#7f7f7f [1612]" strokeweight="1.5pt">
                <v:stroke joinstyle="miter"/>
              </v:line>
            </w:pict>
          </mc:Fallback>
        </mc:AlternateContent>
      </w:r>
    </w:p>
    <w:p w14:paraId="2D4CB618" w14:textId="0BB80C94" w:rsidR="00F760E8" w:rsidRPr="001002A5" w:rsidRDefault="00F760E8" w:rsidP="00F760E8">
      <w:pPr>
        <w:jc w:val="center"/>
        <w:rPr>
          <w:rFonts w:ascii="Arial Narrow" w:hAnsi="Arial Narrow" w:cs="Arial"/>
          <w:b/>
          <w:sz w:val="26"/>
          <w:szCs w:val="26"/>
        </w:rPr>
      </w:pPr>
      <w:r w:rsidRPr="001002A5">
        <w:rPr>
          <w:rFonts w:ascii="Arial Narrow" w:hAnsi="Arial Narrow" w:cs="Arial"/>
          <w:b/>
          <w:sz w:val="26"/>
          <w:szCs w:val="26"/>
        </w:rPr>
        <w:t xml:space="preserve">TYPICAL SPECIFICATION FOR </w:t>
      </w:r>
      <w:r w:rsidR="00AC4293">
        <w:rPr>
          <w:rFonts w:ascii="Arial Narrow" w:hAnsi="Arial Narrow" w:cs="Arial"/>
          <w:b/>
          <w:sz w:val="26"/>
          <w:szCs w:val="26"/>
        </w:rPr>
        <w:t xml:space="preserve">ACCUPRO </w:t>
      </w:r>
      <w:r w:rsidR="00474FEF">
        <w:rPr>
          <w:rFonts w:ascii="Arial Narrow" w:hAnsi="Arial Narrow" w:cs="Arial"/>
          <w:b/>
          <w:sz w:val="26"/>
          <w:szCs w:val="26"/>
        </w:rPr>
        <w:t>1</w:t>
      </w:r>
      <w:r w:rsidR="00AC4293">
        <w:rPr>
          <w:rFonts w:ascii="Arial Narrow" w:hAnsi="Arial Narrow" w:cs="Arial"/>
          <w:b/>
          <w:sz w:val="26"/>
          <w:szCs w:val="26"/>
        </w:rPr>
        <w:t>000</w:t>
      </w:r>
      <w:r w:rsidRPr="001002A5">
        <w:rPr>
          <w:rFonts w:ascii="Arial Narrow" w:hAnsi="Arial Narrow" w:cs="Arial"/>
          <w:b/>
          <w:sz w:val="26"/>
          <w:szCs w:val="26"/>
        </w:rPr>
        <w:t>™ DIGITAL SCALE</w:t>
      </w:r>
      <w:r w:rsidR="00AC4293">
        <w:rPr>
          <w:rFonts w:ascii="Arial Narrow" w:hAnsi="Arial Narrow" w:cs="Arial"/>
          <w:b/>
          <w:sz w:val="26"/>
          <w:szCs w:val="26"/>
        </w:rPr>
        <w:t xml:space="preserve"> CONTROLLER</w:t>
      </w:r>
      <w:r w:rsidRPr="001002A5">
        <w:rPr>
          <w:rFonts w:ascii="Arial Narrow" w:hAnsi="Arial Narrow" w:cs="Arial"/>
          <w:b/>
          <w:sz w:val="26"/>
          <w:szCs w:val="26"/>
        </w:rPr>
        <w:t xml:space="preserve"> </w:t>
      </w:r>
      <w:r w:rsidR="00926B55">
        <w:rPr>
          <w:rFonts w:ascii="Arial Narrow" w:hAnsi="Arial Narrow" w:cs="Arial"/>
          <w:b/>
          <w:sz w:val="26"/>
          <w:szCs w:val="26"/>
        </w:rPr>
        <w:t>(INDICATOR)</w:t>
      </w:r>
    </w:p>
    <w:p w14:paraId="5A0044E7" w14:textId="77777777" w:rsidR="00F760E8" w:rsidRDefault="00F760E8" w:rsidP="00F760E8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1A454CB9" w14:textId="64E78F40" w:rsidR="002C3C06" w:rsidRPr="0056011D" w:rsidRDefault="002C3C06" w:rsidP="002C3C06">
      <w:pPr>
        <w:rPr>
          <w:rFonts w:ascii="Arial Narrow" w:hAnsi="Arial Narrow" w:cs="Arial"/>
          <w:i/>
          <w:iCs/>
        </w:rPr>
      </w:pPr>
      <w:r w:rsidRPr="0056011D">
        <w:rPr>
          <w:rFonts w:ascii="Arial Narrow" w:hAnsi="Arial Narrow" w:cs="Arial"/>
          <w:b/>
          <w:bCs/>
        </w:rPr>
        <w:t>Display &amp; Operation:</w:t>
      </w:r>
      <w:r w:rsidRPr="0056011D">
        <w:rPr>
          <w:rFonts w:ascii="Arial Narrow" w:hAnsi="Arial Narrow" w:cs="Arial"/>
        </w:rPr>
        <w:t xml:space="preserve"> Controller must be electronic and </w:t>
      </w:r>
      <w:r w:rsidR="00940B16">
        <w:rPr>
          <w:rFonts w:ascii="Arial Narrow" w:hAnsi="Arial Narrow" w:cs="Arial"/>
        </w:rPr>
        <w:t xml:space="preserve">each channel shall </w:t>
      </w:r>
      <w:r w:rsidRPr="0056011D">
        <w:rPr>
          <w:rFonts w:ascii="Arial Narrow" w:hAnsi="Arial Narrow" w:cs="Arial"/>
        </w:rPr>
        <w:t xml:space="preserve">have a </w:t>
      </w:r>
      <w:proofErr w:type="gramStart"/>
      <w:r w:rsidR="00940B16">
        <w:rPr>
          <w:rFonts w:ascii="Arial Narrow" w:hAnsi="Arial Narrow" w:cs="Arial"/>
        </w:rPr>
        <w:t>1</w:t>
      </w:r>
      <w:r w:rsidRPr="0056011D">
        <w:rPr>
          <w:rFonts w:ascii="Arial Narrow" w:hAnsi="Arial Narrow" w:cs="Arial"/>
        </w:rPr>
        <w:t xml:space="preserve"> line</w:t>
      </w:r>
      <w:proofErr w:type="gramEnd"/>
      <w:r w:rsidRPr="0056011D">
        <w:rPr>
          <w:rFonts w:ascii="Arial Narrow" w:hAnsi="Arial Narrow" w:cs="Arial"/>
        </w:rPr>
        <w:t xml:space="preserve"> x 6 character alphanumeric/graphic backlit LCD display with 6-digits for weight value. The controller shall give operator the ability to monitor chemical by weight in pounds</w:t>
      </w:r>
      <w:r w:rsidR="00940B16">
        <w:rPr>
          <w:rFonts w:ascii="Arial Narrow" w:hAnsi="Arial Narrow" w:cs="Arial"/>
        </w:rPr>
        <w:t xml:space="preserve"> or </w:t>
      </w:r>
      <w:r w:rsidRPr="0056011D">
        <w:rPr>
          <w:rFonts w:ascii="Arial Narrow" w:hAnsi="Arial Narrow" w:cs="Arial"/>
        </w:rPr>
        <w:t xml:space="preserve">kilograms. </w:t>
      </w:r>
      <w:r w:rsidR="00940B16">
        <w:rPr>
          <w:rFonts w:ascii="Arial Narrow" w:hAnsi="Arial Narrow" w:cs="Arial"/>
        </w:rPr>
        <w:t>Push</w:t>
      </w:r>
      <w:r w:rsidR="00CD5F5A">
        <w:rPr>
          <w:rFonts w:ascii="Arial Narrow" w:hAnsi="Arial Narrow" w:cs="Arial"/>
        </w:rPr>
        <w:t xml:space="preserve"> b</w:t>
      </w:r>
      <w:r w:rsidR="00940B16">
        <w:rPr>
          <w:rFonts w:ascii="Arial Narrow" w:hAnsi="Arial Narrow" w:cs="Arial"/>
        </w:rPr>
        <w:t xml:space="preserve">uttons </w:t>
      </w:r>
      <w:r w:rsidRPr="0056011D">
        <w:rPr>
          <w:rFonts w:ascii="Arial Narrow" w:hAnsi="Arial Narrow" w:cs="Arial"/>
        </w:rPr>
        <w:t xml:space="preserve">shall be provided for </w:t>
      </w:r>
      <w:r w:rsidR="00702A42">
        <w:rPr>
          <w:rFonts w:ascii="Arial Narrow" w:hAnsi="Arial Narrow" w:cs="Arial"/>
        </w:rPr>
        <w:t xml:space="preserve">programming and </w:t>
      </w:r>
      <w:r w:rsidRPr="0056011D">
        <w:rPr>
          <w:rFonts w:ascii="Arial Narrow" w:hAnsi="Arial Narrow" w:cs="Arial"/>
        </w:rPr>
        <w:t>setting tare weights.</w:t>
      </w:r>
    </w:p>
    <w:p w14:paraId="6F9D18DD" w14:textId="77777777" w:rsidR="002C3C06" w:rsidRPr="0056011D" w:rsidRDefault="002C3C06" w:rsidP="002C3C06">
      <w:pPr>
        <w:rPr>
          <w:rFonts w:ascii="Arial Narrow" w:hAnsi="Arial Narrow" w:cs="Arial"/>
        </w:rPr>
      </w:pPr>
    </w:p>
    <w:p w14:paraId="78CFD74F" w14:textId="157212C8" w:rsidR="002C3C06" w:rsidRPr="0056011D" w:rsidRDefault="002C3C06" w:rsidP="002C3C06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</w:rPr>
        <w:t xml:space="preserve">Channels: </w:t>
      </w:r>
      <w:r w:rsidRPr="0056011D">
        <w:rPr>
          <w:rFonts w:ascii="Arial Narrow" w:hAnsi="Arial Narrow" w:cs="Arial"/>
        </w:rPr>
        <w:t xml:space="preserve">Controller shall monitor one (1) or two (2) channels. Each channel shall display net weight and tare adjustment. Ability to mix different scale types on one </w:t>
      </w:r>
      <w:r w:rsidR="00BF17DF">
        <w:rPr>
          <w:rFonts w:ascii="Arial Narrow" w:hAnsi="Arial Narrow" w:cs="Arial"/>
        </w:rPr>
        <w:t>controlle</w:t>
      </w:r>
      <w:r w:rsidR="00BF17DF" w:rsidRPr="0056011D">
        <w:rPr>
          <w:rFonts w:ascii="Arial Narrow" w:hAnsi="Arial Narrow" w:cs="Arial"/>
        </w:rPr>
        <w:t>r</w:t>
      </w:r>
      <w:r w:rsidRPr="0056011D">
        <w:rPr>
          <w:rFonts w:ascii="Arial Narrow" w:hAnsi="Arial Narrow" w:cs="Arial"/>
        </w:rPr>
        <w:t xml:space="preserve"> shall be standard. </w:t>
      </w:r>
    </w:p>
    <w:p w14:paraId="5883E9CF" w14:textId="77777777" w:rsidR="002C3C06" w:rsidRPr="0056011D" w:rsidRDefault="002C3C06" w:rsidP="002C3C06">
      <w:pPr>
        <w:rPr>
          <w:rFonts w:ascii="Arial Narrow" w:hAnsi="Arial Narrow" w:cs="Arial"/>
        </w:rPr>
      </w:pPr>
    </w:p>
    <w:p w14:paraId="0A3231A4" w14:textId="230F9D15" w:rsidR="002C3C06" w:rsidRPr="0056011D" w:rsidRDefault="00940B16" w:rsidP="002C3C06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Optional </w:t>
      </w:r>
      <w:r w:rsidR="002C3C06" w:rsidRPr="0056011D">
        <w:rPr>
          <w:rFonts w:ascii="Arial Narrow" w:hAnsi="Arial Narrow" w:cs="Arial"/>
          <w:b/>
          <w:bCs/>
        </w:rPr>
        <w:t>Outputs:</w:t>
      </w:r>
      <w:r w:rsidR="002C3C06" w:rsidRPr="0056011D">
        <w:rPr>
          <w:rFonts w:ascii="Arial Narrow" w:hAnsi="Arial Narrow" w:cs="Arial"/>
        </w:rPr>
        <w:t xml:space="preserve"> Controller shall </w:t>
      </w:r>
      <w:r>
        <w:rPr>
          <w:rFonts w:ascii="Arial Narrow" w:hAnsi="Arial Narrow" w:cs="Arial"/>
        </w:rPr>
        <w:t xml:space="preserve">have the option of </w:t>
      </w:r>
      <w:r w:rsidR="002C3C06" w:rsidRPr="0056011D">
        <w:rPr>
          <w:rFonts w:ascii="Arial Narrow" w:hAnsi="Arial Narrow" w:cs="Arial"/>
        </w:rPr>
        <w:t>provid</w:t>
      </w:r>
      <w:r w:rsidR="00A96BDA">
        <w:rPr>
          <w:rFonts w:ascii="Arial Narrow" w:hAnsi="Arial Narrow" w:cs="Arial"/>
        </w:rPr>
        <w:t>ing</w:t>
      </w:r>
      <w:r w:rsidR="002C3C06" w:rsidRPr="0056011D">
        <w:rPr>
          <w:rFonts w:ascii="Arial Narrow" w:hAnsi="Arial Narrow" w:cs="Arial"/>
        </w:rPr>
        <w:t xml:space="preserve"> for each channel an adjustable</w:t>
      </w:r>
      <w:r w:rsidR="002C3C06" w:rsidRPr="0056011D">
        <w:rPr>
          <w:rFonts w:ascii="Arial Narrow" w:hAnsi="Arial Narrow" w:cs="Arial"/>
          <w:bCs/>
        </w:rPr>
        <w:t xml:space="preserve"> </w:t>
      </w:r>
      <w:r w:rsidR="002C3C06" w:rsidRPr="0056011D">
        <w:rPr>
          <w:rFonts w:ascii="Arial Narrow" w:hAnsi="Arial Narrow" w:cs="Arial"/>
        </w:rPr>
        <w:t>4-20 mA</w:t>
      </w:r>
      <w:r>
        <w:rPr>
          <w:rFonts w:ascii="Arial Narrow" w:hAnsi="Arial Narrow" w:cs="Arial"/>
        </w:rPr>
        <w:t xml:space="preserve"> </w:t>
      </w:r>
      <w:r w:rsidR="002C3C06" w:rsidRPr="0056011D">
        <w:rPr>
          <w:rFonts w:ascii="Arial Narrow" w:hAnsi="Arial Narrow" w:cs="Arial"/>
        </w:rPr>
        <w:t xml:space="preserve">analog output signal, selectable as scale or loop powered, that outputs net weight to provide the versatility to interface with related equipment. </w:t>
      </w:r>
    </w:p>
    <w:p w14:paraId="42A72955" w14:textId="77777777" w:rsidR="002C3C06" w:rsidRPr="0056011D" w:rsidRDefault="002C3C06" w:rsidP="002C3C06">
      <w:pPr>
        <w:rPr>
          <w:rFonts w:ascii="Arial Narrow" w:hAnsi="Arial Narrow" w:cs="Arial"/>
          <w:b/>
          <w:bCs/>
        </w:rPr>
      </w:pPr>
    </w:p>
    <w:p w14:paraId="21E98A08" w14:textId="09EFBA3B" w:rsidR="002C3C06" w:rsidRDefault="002C3C06" w:rsidP="002C3C06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  <w:bCs/>
        </w:rPr>
        <w:t>Enclosure:</w:t>
      </w:r>
      <w:r w:rsidRPr="0056011D">
        <w:rPr>
          <w:rFonts w:ascii="Arial Narrow" w:hAnsi="Arial Narrow" w:cs="Arial"/>
        </w:rPr>
        <w:t xml:space="preserve"> Controller shall be housed in a NEMA 4X, UL approved enclosure and shall carry CE marking. Power requirement shall be 90/240 VAC. </w:t>
      </w:r>
      <w:r w:rsidR="00EB3285"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>r shall be capable of remote mounting up to 200 ft. from scale base.</w:t>
      </w:r>
    </w:p>
    <w:p w14:paraId="6101F22E" w14:textId="77777777" w:rsidR="00797876" w:rsidRDefault="00797876" w:rsidP="002C3C06">
      <w:pPr>
        <w:rPr>
          <w:rFonts w:ascii="Arial Narrow" w:hAnsi="Arial Narrow" w:cs="Arial"/>
        </w:rPr>
      </w:pPr>
    </w:p>
    <w:p w14:paraId="056AE116" w14:textId="77777777" w:rsidR="00797876" w:rsidRPr="00E66292" w:rsidRDefault="00797876" w:rsidP="00797876">
      <w:pPr>
        <w:rPr>
          <w:rFonts w:ascii="Arial Narrow" w:hAnsi="Arial Narrow" w:cs="Arial"/>
        </w:rPr>
      </w:pPr>
      <w:r w:rsidRPr="00E66292">
        <w:rPr>
          <w:rFonts w:ascii="Arial Narrow" w:hAnsi="Arial Narrow" w:cs="Arial"/>
          <w:b/>
          <w:bCs/>
        </w:rPr>
        <w:t>Accuracy &amp; Warranty:</w:t>
      </w:r>
      <w:r w:rsidRPr="00E66292">
        <w:rPr>
          <w:rFonts w:ascii="Arial Narrow" w:hAnsi="Arial Narrow" w:cs="Arial"/>
        </w:rPr>
        <w:t xml:space="preserve"> Accuracy shall be ±0.</w:t>
      </w:r>
      <w:r>
        <w:rPr>
          <w:rFonts w:ascii="Arial Narrow" w:hAnsi="Arial Narrow" w:cs="Arial"/>
        </w:rPr>
        <w:t>1</w:t>
      </w:r>
      <w:r w:rsidRPr="00E66292">
        <w:rPr>
          <w:rFonts w:ascii="Arial Narrow" w:hAnsi="Arial Narrow" w:cs="Arial"/>
        </w:rPr>
        <w:t xml:space="preserve">% of </w:t>
      </w:r>
      <w:proofErr w:type="gramStart"/>
      <w:r w:rsidRPr="00E66292">
        <w:rPr>
          <w:rFonts w:ascii="Arial Narrow" w:hAnsi="Arial Narrow" w:cs="Arial"/>
        </w:rPr>
        <w:t>full scale</w:t>
      </w:r>
      <w:proofErr w:type="gramEnd"/>
      <w:r w:rsidRPr="00E66292">
        <w:rPr>
          <w:rFonts w:ascii="Arial Narrow" w:hAnsi="Arial Narrow" w:cs="Arial"/>
        </w:rPr>
        <w:t xml:space="preserve"> capacity, or better. </w:t>
      </w:r>
      <w:r>
        <w:rPr>
          <w:rFonts w:ascii="Arial Narrow" w:hAnsi="Arial Narrow" w:cs="Arial"/>
        </w:rPr>
        <w:t>Controller</w:t>
      </w:r>
      <w:r w:rsidRPr="00E66292">
        <w:rPr>
          <w:rFonts w:ascii="Arial Narrow" w:hAnsi="Arial Narrow" w:cs="Arial"/>
        </w:rPr>
        <w:t xml:space="preserve"> shall carry a full five (5) year factory warranty. “Limited” warranties shall not be accepted. </w:t>
      </w:r>
    </w:p>
    <w:p w14:paraId="60A9B4B8" w14:textId="77777777" w:rsidR="00F760E8" w:rsidRPr="00E66292" w:rsidRDefault="00F760E8" w:rsidP="00F760E8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6986E031" w14:textId="7F84E6D0" w:rsidR="00F760E8" w:rsidRPr="00E66292" w:rsidRDefault="002C3C06" w:rsidP="00F760E8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Controller</w:t>
      </w:r>
      <w:r w:rsidR="00F760E8" w:rsidRPr="00E66292">
        <w:rPr>
          <w:rFonts w:ascii="Arial Narrow" w:hAnsi="Arial Narrow" w:cs="Arial"/>
        </w:rPr>
        <w:t xml:space="preserve"> shall be a Model </w:t>
      </w:r>
      <w:r w:rsidR="00940B16">
        <w:rPr>
          <w:rFonts w:ascii="Arial Narrow" w:hAnsi="Arial Narrow" w:cs="Arial"/>
        </w:rPr>
        <w:t>1000</w:t>
      </w:r>
      <w:r w:rsidR="006761A2">
        <w:rPr>
          <w:rFonts w:ascii="Arial Narrow" w:hAnsi="Arial Narrow" w:cs="Arial"/>
        </w:rPr>
        <w:t>-</w:t>
      </w:r>
      <w:r w:rsidR="006761A2" w:rsidRPr="00E66292">
        <w:rPr>
          <w:rFonts w:ascii="Arial Narrow" w:hAnsi="Arial Narrow" w:cs="Arial"/>
        </w:rPr>
        <w:t>_____</w:t>
      </w:r>
      <w:proofErr w:type="gramStart"/>
      <w:r w:rsidR="006761A2" w:rsidRPr="00E66292">
        <w:rPr>
          <w:rFonts w:ascii="Arial Narrow" w:hAnsi="Arial Narrow" w:cs="Arial"/>
        </w:rPr>
        <w:t>_</w:t>
      </w:r>
      <w:r w:rsidR="006761A2">
        <w:rPr>
          <w:rFonts w:ascii="Arial Narrow" w:hAnsi="Arial Narrow" w:cs="Arial"/>
        </w:rPr>
        <w:t xml:space="preserve"> </w:t>
      </w:r>
      <w:r w:rsidR="00F760E8" w:rsidRPr="00E66292">
        <w:rPr>
          <w:rFonts w:ascii="Arial Narrow" w:hAnsi="Arial Narrow" w:cs="Arial"/>
        </w:rPr>
        <w:t xml:space="preserve"> with</w:t>
      </w:r>
      <w:proofErr w:type="gramEnd"/>
      <w:r w:rsidR="00F760E8" w:rsidRPr="00E66292">
        <w:rPr>
          <w:rFonts w:ascii="Arial Narrow" w:hAnsi="Arial Narrow" w:cs="Arial"/>
        </w:rPr>
        <w:t xml:space="preserve"> ______ channels </w:t>
      </w:r>
      <w:r w:rsidR="00CD5F5A">
        <w:rPr>
          <w:rFonts w:ascii="Arial Narrow" w:hAnsi="Arial Narrow" w:cs="Arial"/>
        </w:rPr>
        <w:t xml:space="preserve">and </w:t>
      </w:r>
      <w:r w:rsidR="00CD5F5A" w:rsidRPr="00E66292">
        <w:rPr>
          <w:rFonts w:ascii="Arial Narrow" w:hAnsi="Arial Narrow" w:cs="Arial"/>
        </w:rPr>
        <w:t>______</w:t>
      </w:r>
      <w:r w:rsidR="00CD5F5A">
        <w:rPr>
          <w:rFonts w:ascii="Arial Narrow" w:hAnsi="Arial Narrow" w:cs="Arial"/>
        </w:rPr>
        <w:t xml:space="preserve"> 4-20 mA out</w:t>
      </w:r>
      <w:r w:rsidR="0021520F">
        <w:rPr>
          <w:rFonts w:ascii="Arial Narrow" w:hAnsi="Arial Narrow" w:cs="Arial"/>
        </w:rPr>
        <w:t>p</w:t>
      </w:r>
      <w:r w:rsidR="00CD5F5A">
        <w:rPr>
          <w:rFonts w:ascii="Arial Narrow" w:hAnsi="Arial Narrow" w:cs="Arial"/>
        </w:rPr>
        <w:t xml:space="preserve">uts </w:t>
      </w:r>
      <w:r w:rsidR="00F760E8" w:rsidRPr="00E66292">
        <w:rPr>
          <w:rFonts w:ascii="Arial Narrow" w:hAnsi="Arial Narrow" w:cs="Arial"/>
        </w:rPr>
        <w:t xml:space="preserve">as manufactured by </w:t>
      </w:r>
      <w:proofErr w:type="spellStart"/>
      <w:r w:rsidR="00F760E8" w:rsidRPr="00E66292">
        <w:rPr>
          <w:rFonts w:ascii="Arial Narrow" w:hAnsi="Arial Narrow" w:cs="Arial"/>
        </w:rPr>
        <w:t>Scaletron</w:t>
      </w:r>
      <w:proofErr w:type="spellEnd"/>
      <w:r w:rsidR="00F760E8" w:rsidRPr="00E66292">
        <w:rPr>
          <w:rFonts w:ascii="Arial Narrow" w:hAnsi="Arial Narrow" w:cs="Arial"/>
        </w:rPr>
        <w:t xml:space="preserve"> Industries Ltd., </w:t>
      </w:r>
      <w:proofErr w:type="spellStart"/>
      <w:r w:rsidR="00F760E8" w:rsidRPr="00E66292">
        <w:rPr>
          <w:rFonts w:ascii="Arial Narrow" w:hAnsi="Arial Narrow" w:cs="Arial"/>
        </w:rPr>
        <w:t>Plumsteadville</w:t>
      </w:r>
      <w:proofErr w:type="spellEnd"/>
      <w:r w:rsidR="00F760E8" w:rsidRPr="00E66292">
        <w:rPr>
          <w:rFonts w:ascii="Arial Narrow" w:hAnsi="Arial Narrow" w:cs="Arial"/>
        </w:rPr>
        <w:t>, PA.</w:t>
      </w:r>
    </w:p>
    <w:p w14:paraId="5868A674" w14:textId="41C6A5A1" w:rsidR="00E6240D" w:rsidRPr="00E66292" w:rsidRDefault="00E6240D" w:rsidP="00F760E8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08423718" w14:textId="59135190" w:rsidR="00F760E8" w:rsidRPr="00E66292" w:rsidRDefault="00F760E8" w:rsidP="00F760E8">
      <w:pPr>
        <w:rPr>
          <w:rFonts w:ascii="Arial Narrow" w:hAnsi="Arial Narrow" w:cs="Arial"/>
          <w:b/>
        </w:rPr>
      </w:pPr>
      <w:r w:rsidRPr="00E66292">
        <w:rPr>
          <w:rFonts w:ascii="Arial Narrow" w:hAnsi="Arial Narrow" w:cs="Arial"/>
          <w:b/>
        </w:rPr>
        <w:t>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2011"/>
        <w:gridCol w:w="1376"/>
      </w:tblGrid>
      <w:tr w:rsidR="00474FEF" w:rsidRPr="004A4A1F" w14:paraId="1E58C701" w14:textId="77777777" w:rsidTr="00E76903">
        <w:tc>
          <w:tcPr>
            <w:tcW w:w="0" w:type="auto"/>
          </w:tcPr>
          <w:p w14:paraId="5549144B" w14:textId="77777777" w:rsidR="00474FEF" w:rsidRPr="004A4A1F" w:rsidRDefault="00474FEF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6F9C7289" w14:textId="77777777" w:rsidR="00474FEF" w:rsidRPr="004A4A1F" w:rsidRDefault="00474FEF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IN</w:t>
            </w:r>
            <w:r>
              <w:rPr>
                <w:rFonts w:ascii="Arial Narrow" w:hAnsi="Arial Narrow" w:cs="Arial"/>
              </w:rPr>
              <w:t>TERFACE</w:t>
            </w:r>
          </w:p>
        </w:tc>
        <w:tc>
          <w:tcPr>
            <w:tcW w:w="0" w:type="auto"/>
          </w:tcPr>
          <w:p w14:paraId="5FE2E42F" w14:textId="77777777" w:rsidR="00474FEF" w:rsidRPr="004A4A1F" w:rsidRDefault="00474FEF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CHANNELS</w:t>
            </w:r>
          </w:p>
        </w:tc>
      </w:tr>
      <w:tr w:rsidR="00474FEF" w:rsidRPr="004A4A1F" w14:paraId="7987951B" w14:textId="77777777" w:rsidTr="00E76903">
        <w:tc>
          <w:tcPr>
            <w:tcW w:w="0" w:type="auto"/>
          </w:tcPr>
          <w:p w14:paraId="4ED7225E" w14:textId="77777777" w:rsidR="00474FEF" w:rsidRPr="004A4A1F" w:rsidRDefault="00474FEF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000-1</w:t>
            </w:r>
          </w:p>
        </w:tc>
        <w:tc>
          <w:tcPr>
            <w:tcW w:w="0" w:type="auto"/>
          </w:tcPr>
          <w:p w14:paraId="2E4E420C" w14:textId="3C0C64F9" w:rsidR="00474FEF" w:rsidRPr="004A4A1F" w:rsidRDefault="00940B16" w:rsidP="00E7690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Push</w:t>
            </w:r>
            <w:r w:rsidR="00CD5F5A">
              <w:rPr>
                <w:rFonts w:ascii="Arial Narrow" w:hAnsi="Arial Narrow" w:cs="Arial"/>
              </w:rPr>
              <w:t xml:space="preserve"> B</w:t>
            </w:r>
            <w:r>
              <w:rPr>
                <w:rFonts w:ascii="Arial Narrow" w:hAnsi="Arial Narrow" w:cs="Arial"/>
              </w:rPr>
              <w:t>utton</w:t>
            </w:r>
            <w:r w:rsidR="005B307C">
              <w:rPr>
                <w:rFonts w:ascii="Arial Narrow" w:hAnsi="Arial Narrow" w:cs="Arial"/>
              </w:rPr>
              <w:t xml:space="preserve"> Keypad</w:t>
            </w:r>
          </w:p>
        </w:tc>
        <w:tc>
          <w:tcPr>
            <w:tcW w:w="0" w:type="auto"/>
          </w:tcPr>
          <w:p w14:paraId="0B488E4B" w14:textId="77777777" w:rsidR="00474FEF" w:rsidRPr="004A4A1F" w:rsidRDefault="00474FEF" w:rsidP="00E76903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One Channel</w:t>
            </w:r>
          </w:p>
        </w:tc>
      </w:tr>
      <w:tr w:rsidR="00474FEF" w:rsidRPr="004A4A1F" w14:paraId="3FFC155D" w14:textId="77777777" w:rsidTr="00E76903">
        <w:tc>
          <w:tcPr>
            <w:tcW w:w="0" w:type="auto"/>
          </w:tcPr>
          <w:p w14:paraId="6170200C" w14:textId="77777777" w:rsidR="00474FEF" w:rsidRPr="004A4A1F" w:rsidRDefault="00474FEF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000-2</w:t>
            </w:r>
          </w:p>
        </w:tc>
        <w:tc>
          <w:tcPr>
            <w:tcW w:w="0" w:type="auto"/>
          </w:tcPr>
          <w:p w14:paraId="258A5449" w14:textId="706FD32D" w:rsidR="00474FEF" w:rsidRPr="004A4A1F" w:rsidRDefault="00940B16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Push</w:t>
            </w:r>
            <w:r w:rsidR="00CD5F5A">
              <w:rPr>
                <w:rFonts w:ascii="Arial Narrow" w:hAnsi="Arial Narrow" w:cs="Arial"/>
              </w:rPr>
              <w:t xml:space="preserve"> B</w:t>
            </w:r>
            <w:r>
              <w:rPr>
                <w:rFonts w:ascii="Arial Narrow" w:hAnsi="Arial Narrow" w:cs="Arial"/>
              </w:rPr>
              <w:t>utton</w:t>
            </w:r>
            <w:r w:rsidR="005B307C">
              <w:rPr>
                <w:rFonts w:ascii="Arial Narrow" w:hAnsi="Arial Narrow" w:cs="Arial"/>
              </w:rPr>
              <w:t xml:space="preserve"> Keypad</w:t>
            </w:r>
          </w:p>
        </w:tc>
        <w:tc>
          <w:tcPr>
            <w:tcW w:w="0" w:type="auto"/>
          </w:tcPr>
          <w:p w14:paraId="46D04BE3" w14:textId="77777777" w:rsidR="00474FEF" w:rsidRPr="004A4A1F" w:rsidRDefault="00474FEF" w:rsidP="00E76903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Two Channel</w:t>
            </w:r>
          </w:p>
        </w:tc>
      </w:tr>
    </w:tbl>
    <w:p w14:paraId="41F4C32A" w14:textId="77777777" w:rsidR="00F760E8" w:rsidRPr="00410CB1" w:rsidRDefault="00F760E8" w:rsidP="00F760E8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65F001A4" w14:textId="77777777" w:rsidR="00F760E8" w:rsidRPr="00410CB1" w:rsidRDefault="00F760E8" w:rsidP="00F760E8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437BD32F" w14:textId="77777777" w:rsidR="00F760E8" w:rsidRPr="00480124" w:rsidRDefault="00F760E8" w:rsidP="00F760E8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480124">
        <w:rPr>
          <w:rFonts w:ascii="Arial Narrow" w:hAnsi="Arial Narrow" w:cs="Arial"/>
          <w:b/>
          <w:sz w:val="22"/>
          <w:szCs w:val="22"/>
        </w:rPr>
        <w:t>Scaletron</w:t>
      </w:r>
      <w:proofErr w:type="spellEnd"/>
      <w:r w:rsidRPr="00480124">
        <w:rPr>
          <w:rFonts w:ascii="Arial Narrow" w:hAnsi="Arial Narrow" w:cs="Arial"/>
          <w:b/>
          <w:sz w:val="22"/>
          <w:szCs w:val="22"/>
        </w:rPr>
        <w:t>™ Industries, Ltd.</w:t>
      </w:r>
      <w:r w:rsidRPr="00480124">
        <w:rPr>
          <w:rFonts w:ascii="Arial Narrow" w:hAnsi="Arial Narrow" w:cs="Arial"/>
          <w:b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Toll Free: 1-800-257-5911 (USA &amp; Canada)</w:t>
      </w:r>
    </w:p>
    <w:p w14:paraId="00618D6A" w14:textId="77777777" w:rsidR="00F760E8" w:rsidRPr="00480124" w:rsidRDefault="00F760E8" w:rsidP="00F760E8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Bedminster Industrial Park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Phone: (+1) 215-766-2670 (International)</w:t>
      </w:r>
    </w:p>
    <w:p w14:paraId="397ADF18" w14:textId="77777777" w:rsidR="00F760E8" w:rsidRPr="00480124" w:rsidRDefault="00F760E8" w:rsidP="00F760E8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53 Appletree Lane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Fax: (+1) 215-766-2672</w:t>
      </w:r>
    </w:p>
    <w:p w14:paraId="39CD6F6A" w14:textId="77777777" w:rsidR="00F760E8" w:rsidRPr="00480124" w:rsidRDefault="00F760E8" w:rsidP="00F760E8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P.O. Box 365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E-mail: </w:t>
      </w:r>
      <w:hyperlink r:id="rId9" w:history="1">
        <w:r w:rsidRPr="005973F6">
          <w:rPr>
            <w:rStyle w:val="Hyperlink"/>
            <w:rFonts w:ascii="Arial Narrow" w:hAnsi="Arial Narrow" w:cs="Arial"/>
            <w:sz w:val="22"/>
            <w:szCs w:val="22"/>
          </w:rPr>
          <w:t>info@scaletronscales.com</w:t>
        </w:r>
      </w:hyperlink>
    </w:p>
    <w:p w14:paraId="54B45CDD" w14:textId="6A631106" w:rsidR="00F760E8" w:rsidRDefault="00F760E8" w:rsidP="00F760E8">
      <w:pPr>
        <w:widowControl w:val="0"/>
        <w:autoSpaceDE w:val="0"/>
        <w:autoSpaceDN w:val="0"/>
        <w:adjustRightInd w:val="0"/>
      </w:pPr>
      <w:proofErr w:type="spellStart"/>
      <w:r w:rsidRPr="00480124">
        <w:rPr>
          <w:rFonts w:ascii="Arial Narrow" w:hAnsi="Arial Narrow" w:cs="Arial"/>
          <w:sz w:val="22"/>
          <w:szCs w:val="22"/>
        </w:rPr>
        <w:t>Plumsteadville</w:t>
      </w:r>
      <w:proofErr w:type="spellEnd"/>
      <w:r w:rsidRPr="00480124">
        <w:rPr>
          <w:rFonts w:ascii="Arial Narrow" w:hAnsi="Arial Narrow" w:cs="Arial"/>
          <w:sz w:val="22"/>
          <w:szCs w:val="22"/>
        </w:rPr>
        <w:t>, PA 18949 USA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            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Website: </w:t>
      </w:r>
      <w:hyperlink r:id="rId10" w:history="1">
        <w:r w:rsidRPr="00480124">
          <w:rPr>
            <w:rStyle w:val="Hyperlink"/>
            <w:rFonts w:ascii="Arial Narrow" w:hAnsi="Arial Narrow" w:cs="Arial"/>
            <w:sz w:val="22"/>
            <w:szCs w:val="22"/>
          </w:rPr>
          <w:t>www.scaletronscales.com</w:t>
        </w:r>
      </w:hyperlink>
    </w:p>
    <w:p w14:paraId="59878970" w14:textId="77777777" w:rsidR="00F760E8" w:rsidRDefault="00F760E8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D413A8F" w14:textId="77777777" w:rsidR="00F760E8" w:rsidRDefault="00F760E8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D7DF7E9" w14:textId="77777777" w:rsidR="00FE5A51" w:rsidRDefault="00FE5A51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sectPr w:rsidR="00FE5A51" w:rsidSect="0039019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6"/>
    <w:rsid w:val="00034295"/>
    <w:rsid w:val="000E448C"/>
    <w:rsid w:val="0021520F"/>
    <w:rsid w:val="002C3C06"/>
    <w:rsid w:val="00372DD2"/>
    <w:rsid w:val="00390198"/>
    <w:rsid w:val="00474FEF"/>
    <w:rsid w:val="004810A8"/>
    <w:rsid w:val="004C39A1"/>
    <w:rsid w:val="005408DF"/>
    <w:rsid w:val="0056011D"/>
    <w:rsid w:val="00583506"/>
    <w:rsid w:val="005B307C"/>
    <w:rsid w:val="0066211A"/>
    <w:rsid w:val="006761A2"/>
    <w:rsid w:val="006D0502"/>
    <w:rsid w:val="006D6BF7"/>
    <w:rsid w:val="00702A42"/>
    <w:rsid w:val="00740831"/>
    <w:rsid w:val="00754E18"/>
    <w:rsid w:val="00763E6A"/>
    <w:rsid w:val="00797876"/>
    <w:rsid w:val="007C2391"/>
    <w:rsid w:val="008F376A"/>
    <w:rsid w:val="009257A9"/>
    <w:rsid w:val="00926B55"/>
    <w:rsid w:val="00926EE4"/>
    <w:rsid w:val="00940B16"/>
    <w:rsid w:val="00A849A6"/>
    <w:rsid w:val="00A96BDA"/>
    <w:rsid w:val="00AC4293"/>
    <w:rsid w:val="00B81B19"/>
    <w:rsid w:val="00B964D7"/>
    <w:rsid w:val="00BF17DF"/>
    <w:rsid w:val="00BF699A"/>
    <w:rsid w:val="00C61F7A"/>
    <w:rsid w:val="00CD5F5A"/>
    <w:rsid w:val="00CF2AA7"/>
    <w:rsid w:val="00D24953"/>
    <w:rsid w:val="00D457F4"/>
    <w:rsid w:val="00D956A7"/>
    <w:rsid w:val="00DE2EDE"/>
    <w:rsid w:val="00E6240D"/>
    <w:rsid w:val="00E66292"/>
    <w:rsid w:val="00EB3285"/>
    <w:rsid w:val="00F06ECC"/>
    <w:rsid w:val="00F37362"/>
    <w:rsid w:val="00F760E8"/>
    <w:rsid w:val="00FB346C"/>
    <w:rsid w:val="00FB466E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B829"/>
  <w15:chartTrackingRefBased/>
  <w15:docId w15:val="{875C8BEA-3940-CD48-B95E-3768BFE3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50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F699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6B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scaletronscales.com/download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caletronscale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aletronscales.com/downloads/" TargetMode="External"/><Relationship Id="rId10" Type="http://schemas.openxmlformats.org/officeDocument/2006/relationships/hyperlink" Target="http://www.scaletronscales.com/" TargetMode="External"/><Relationship Id="rId4" Type="http://schemas.openxmlformats.org/officeDocument/2006/relationships/hyperlink" Target="mailto:info@scaletronscales.com" TargetMode="External"/><Relationship Id="rId9" Type="http://schemas.openxmlformats.org/officeDocument/2006/relationships/hyperlink" Target="mailto:info@scaletronsc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Charles Metter</cp:lastModifiedBy>
  <cp:revision>24</cp:revision>
  <dcterms:created xsi:type="dcterms:W3CDTF">2021-08-12T14:14:00Z</dcterms:created>
  <dcterms:modified xsi:type="dcterms:W3CDTF">2025-04-06T18:33:00Z</dcterms:modified>
</cp:coreProperties>
</file>